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2716ED" w14:textId="77777777" w:rsidR="00377575" w:rsidRPr="00411350" w:rsidRDefault="00373C21" w:rsidP="00377575">
      <w:pPr>
        <w:spacing w:line="360" w:lineRule="auto"/>
        <w:rPr>
          <w:rFonts w:ascii="Times New Roman" w:eastAsiaTheme="majorEastAsia" w:hAnsi="Times New Roman"/>
        </w:rPr>
      </w:pPr>
      <w:r w:rsidRPr="00411350">
        <w:rPr>
          <w:rFonts w:ascii="Times New Roman" w:eastAsiaTheme="majorEastAsia" w:hAnsi="Times New Roman"/>
          <w:noProof/>
        </w:rPr>
        <w:drawing>
          <wp:anchor distT="0" distB="0" distL="114300" distR="114300" simplePos="0" relativeHeight="251658752" behindDoc="1" locked="0" layoutInCell="1" allowOverlap="1" wp14:anchorId="3283267A" wp14:editId="6C67F122">
            <wp:simplePos x="0" y="0"/>
            <wp:positionH relativeFrom="column">
              <wp:posOffset>-1104900</wp:posOffset>
            </wp:positionH>
            <wp:positionV relativeFrom="page">
              <wp:posOffset>5080</wp:posOffset>
            </wp:positionV>
            <wp:extent cx="8685530" cy="1624965"/>
            <wp:effectExtent l="0" t="0" r="0" b="0"/>
            <wp:wrapNone/>
            <wp:docPr id="7" name="图片 3" descr="未标题-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descr="未标题-1.png"/>
                    <pic:cNvPicPr>
                      <a:picLocks noChangeAspect="1" noChangeArrowheads="1"/>
                    </pic:cNvPicPr>
                  </pic:nvPicPr>
                  <pic:blipFill>
                    <a:blip r:embed="rId8">
                      <a:extLst>
                        <a:ext uri="{28A0092B-C50C-407E-A947-70E740481C1C}">
                          <a14:useLocalDpi xmlns:a14="http://schemas.microsoft.com/office/drawing/2010/main" val="0"/>
                        </a:ext>
                      </a:extLst>
                    </a:blip>
                    <a:srcRect b="35716"/>
                    <a:stretch>
                      <a:fillRect/>
                    </a:stretch>
                  </pic:blipFill>
                  <pic:spPr bwMode="auto">
                    <a:xfrm>
                      <a:off x="0" y="0"/>
                      <a:ext cx="8685530" cy="16249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4A755F1" w14:textId="77777777" w:rsidR="00377575" w:rsidRPr="00411350" w:rsidRDefault="00377575" w:rsidP="00377575">
      <w:pPr>
        <w:spacing w:line="360" w:lineRule="auto"/>
        <w:rPr>
          <w:rFonts w:ascii="Times New Roman" w:eastAsiaTheme="majorEastAsia" w:hAnsi="Times New Roman"/>
        </w:rPr>
      </w:pPr>
    </w:p>
    <w:p w14:paraId="6298E234" w14:textId="77777777" w:rsidR="00377575" w:rsidRPr="00411350" w:rsidRDefault="0006246B" w:rsidP="00377575">
      <w:pPr>
        <w:spacing w:line="360" w:lineRule="auto"/>
        <w:rPr>
          <w:rFonts w:ascii="Times New Roman" w:eastAsiaTheme="majorEastAsia" w:hAnsi="Times New Roman"/>
        </w:rPr>
      </w:pPr>
      <w:r>
        <w:rPr>
          <w:rFonts w:eastAsia="微软雅黑"/>
          <w:b/>
          <w:noProof/>
          <w:sz w:val="32"/>
          <w:szCs w:val="32"/>
        </w:rPr>
        <w:drawing>
          <wp:inline distT="0" distB="0" distL="0" distR="0" wp14:anchorId="6A9A84E2" wp14:editId="44E8C2B8">
            <wp:extent cx="1709184" cy="643346"/>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0831" cy="643966"/>
                    </a:xfrm>
                    <a:prstGeom prst="rect">
                      <a:avLst/>
                    </a:prstGeom>
                    <a:noFill/>
                    <a:ln>
                      <a:noFill/>
                    </a:ln>
                  </pic:spPr>
                </pic:pic>
              </a:graphicData>
            </a:graphic>
          </wp:inline>
        </w:drawing>
      </w:r>
    </w:p>
    <w:p w14:paraId="1E2AD510" w14:textId="77777777" w:rsidR="00377575" w:rsidRPr="00411350" w:rsidRDefault="00377575" w:rsidP="00377575">
      <w:pPr>
        <w:spacing w:line="360" w:lineRule="auto"/>
        <w:rPr>
          <w:rFonts w:ascii="Times New Roman" w:eastAsiaTheme="majorEastAsia" w:hAnsi="Times New Roman"/>
        </w:rPr>
      </w:pPr>
    </w:p>
    <w:p w14:paraId="6C3C7710" w14:textId="77777777" w:rsidR="00377575" w:rsidRPr="00411350" w:rsidRDefault="00377575" w:rsidP="00377575">
      <w:pPr>
        <w:spacing w:line="360" w:lineRule="auto"/>
        <w:rPr>
          <w:rFonts w:ascii="Times New Roman" w:eastAsiaTheme="majorEastAsia" w:hAnsi="Times New Roman"/>
        </w:rPr>
      </w:pPr>
    </w:p>
    <w:p w14:paraId="66B0A01D" w14:textId="77777777" w:rsidR="00377575" w:rsidRPr="00411350" w:rsidRDefault="00377575" w:rsidP="00377575">
      <w:pPr>
        <w:spacing w:line="360" w:lineRule="auto"/>
        <w:rPr>
          <w:rFonts w:ascii="Times New Roman" w:eastAsiaTheme="majorEastAsia" w:hAnsi="Times New Roman"/>
        </w:rPr>
      </w:pPr>
    </w:p>
    <w:p w14:paraId="20FB69C1" w14:textId="77777777" w:rsidR="00377575" w:rsidRPr="00411350" w:rsidRDefault="00377575" w:rsidP="00377575">
      <w:pPr>
        <w:spacing w:line="360" w:lineRule="auto"/>
        <w:rPr>
          <w:rFonts w:ascii="Times New Roman" w:eastAsiaTheme="majorEastAsia" w:hAnsi="Times New Roman"/>
        </w:rPr>
      </w:pPr>
    </w:p>
    <w:p w14:paraId="6814D632" w14:textId="6B30D784" w:rsidR="00377575" w:rsidRDefault="00471B3E" w:rsidP="00377575">
      <w:pPr>
        <w:spacing w:line="360" w:lineRule="auto"/>
        <w:jc w:val="center"/>
        <w:rPr>
          <w:rFonts w:ascii="Times New Roman" w:hAnsi="Times New Roman"/>
          <w:sz w:val="44"/>
        </w:rPr>
      </w:pPr>
      <w:proofErr w:type="spellStart"/>
      <w:r w:rsidRPr="00411350">
        <w:rPr>
          <w:rFonts w:ascii="Times New Roman" w:hAnsi="Times New Roman"/>
          <w:sz w:val="44"/>
        </w:rPr>
        <w:t>Sangfor</w:t>
      </w:r>
      <w:proofErr w:type="spellEnd"/>
      <w:r w:rsidR="00373C21" w:rsidRPr="00411350">
        <w:rPr>
          <w:rFonts w:ascii="Times New Roman" w:eastAsiaTheme="majorEastAsia" w:hAnsi="Times New Roman"/>
          <w:noProof/>
        </w:rPr>
        <mc:AlternateContent>
          <mc:Choice Requires="wpg">
            <w:drawing>
              <wp:anchor distT="0" distB="0" distL="114300" distR="114300" simplePos="0" relativeHeight="251628032" behindDoc="0" locked="0" layoutInCell="1" allowOverlap="1" wp14:anchorId="3082E6E9" wp14:editId="28E138DC">
                <wp:simplePos x="0" y="0"/>
                <wp:positionH relativeFrom="margin">
                  <wp:posOffset>0</wp:posOffset>
                </wp:positionH>
                <wp:positionV relativeFrom="margin">
                  <wp:posOffset>2435225</wp:posOffset>
                </wp:positionV>
                <wp:extent cx="5286375" cy="69850"/>
                <wp:effectExtent l="0" t="19050" r="9525" b="25400"/>
                <wp:wrapSquare wrapText="bothSides"/>
                <wp:docPr id="10257" name="组合 102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86375" cy="69850"/>
                          <a:chOff x="1890" y="5590"/>
                          <a:chExt cx="8325" cy="110"/>
                        </a:xfrm>
                      </wpg:grpSpPr>
                      <wps:wsp>
                        <wps:cNvPr id="10258" name="AutoShape 6"/>
                        <wps:cNvCnPr>
                          <a:cxnSpLocks noChangeArrowheads="1"/>
                        </wps:cNvCnPr>
                        <wps:spPr bwMode="auto">
                          <a:xfrm>
                            <a:off x="1890" y="5700"/>
                            <a:ext cx="83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259" name="AutoShape 7"/>
                        <wps:cNvCnPr>
                          <a:cxnSpLocks noChangeArrowheads="1"/>
                        </wps:cNvCnPr>
                        <wps:spPr bwMode="auto">
                          <a:xfrm>
                            <a:off x="1890" y="5590"/>
                            <a:ext cx="8325" cy="0"/>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7BEE628" id="组合 10257" o:spid="_x0000_s1026" style="position:absolute;left:0;text-align:left;margin-left:0;margin-top:191.75pt;width:416.25pt;height:5.5pt;z-index:251628032;mso-position-horizontal-relative:margin;mso-position-vertical-relative:margin" coordorigin="1890,5590" coordsize="8325,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">
                <v:shapetype id="_x0000_t32" coordsize="21600,21600" o:spt="32" o:oned="t" path="m,l21600,21600e" filled="f">
                  <v:path arrowok="t" fillok="f" o:connecttype="none"/>
                  <o:lock v:ext="edit" shapetype="t"/>
                </v:shapetype>
                <v:shape id="AutoShape 6" o:spid="_x0000_s1027" type="#_x0000_t32" style="position:absolute;left:1890;top:5700;width:832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">
                  <v:path arrowok="f"/>
                  <o:lock v:ext="edit" shapetype="f"/>
                </v:shape>
                <v:shape id="AutoShape 7" o:spid="_x0000_s1028" type="#_x0000_t32" style="position:absolute;left:1890;top:5590;width:832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" strokeweight="3pt">
                  <v:path arrowok="f"/>
                  <o:lock v:ext="edit" shapetype="f"/>
                </v:shape>
                <w10:wrap type="square" anchorx="margin" anchory="margin"/>
              </v:group>
            </w:pict>
          </mc:Fallback>
        </mc:AlternateContent>
      </w:r>
      <w:r w:rsidRPr="00411350">
        <w:rPr>
          <w:rFonts w:ascii="Times New Roman" w:hAnsi="Times New Roman"/>
          <w:sz w:val="44"/>
        </w:rPr>
        <w:t xml:space="preserve"> </w:t>
      </w:r>
      <w:r w:rsidR="00411350" w:rsidRPr="00411350">
        <w:rPr>
          <w:rFonts w:ascii="Times New Roman" w:eastAsiaTheme="majorEastAsia" w:hAnsi="Times New Roman"/>
          <w:noProof/>
          <w:sz w:val="44"/>
        </w:rPr>
        <w:t>SD</w:t>
      </w:r>
      <w:r w:rsidR="000D218C">
        <w:rPr>
          <w:rFonts w:ascii="Times New Roman" w:eastAsiaTheme="majorEastAsia" w:hAnsi="Times New Roman" w:hint="eastAsia"/>
          <w:noProof/>
          <w:sz w:val="44"/>
        </w:rPr>
        <w:t>-</w:t>
      </w:r>
      <w:r w:rsidR="00411350" w:rsidRPr="00411350">
        <w:rPr>
          <w:rFonts w:ascii="Times New Roman" w:eastAsiaTheme="majorEastAsia" w:hAnsi="Times New Roman"/>
          <w:noProof/>
          <w:sz w:val="44"/>
        </w:rPr>
        <w:t>WAN</w:t>
      </w:r>
      <w:r w:rsidRPr="00411350">
        <w:rPr>
          <w:rFonts w:ascii="Times New Roman" w:hAnsi="Times New Roman"/>
          <w:sz w:val="44"/>
        </w:rPr>
        <w:t xml:space="preserve"> </w:t>
      </w:r>
      <w:r w:rsidR="0065207E">
        <w:rPr>
          <w:rFonts w:ascii="Times New Roman" w:hAnsi="Times New Roman"/>
          <w:sz w:val="44"/>
        </w:rPr>
        <w:t>P</w:t>
      </w:r>
      <w:r w:rsidR="0065207E">
        <w:rPr>
          <w:rFonts w:ascii="Times New Roman" w:hAnsi="Times New Roman" w:hint="eastAsia"/>
          <w:sz w:val="44"/>
        </w:rPr>
        <w:t>roposal</w:t>
      </w:r>
    </w:p>
    <w:p w14:paraId="4BC8E5ED" w14:textId="7209E01E" w:rsidR="0065207E" w:rsidRPr="00411350" w:rsidRDefault="0065207E" w:rsidP="00377575">
      <w:pPr>
        <w:spacing w:line="360" w:lineRule="auto"/>
        <w:jc w:val="center"/>
        <w:rPr>
          <w:rFonts w:ascii="Times New Roman" w:eastAsiaTheme="majorEastAsia" w:hAnsi="Times New Roman"/>
          <w:noProof/>
          <w:sz w:val="44"/>
        </w:rPr>
      </w:pPr>
      <w:r>
        <w:rPr>
          <w:rFonts w:ascii="Times New Roman" w:hAnsi="Times New Roman"/>
          <w:sz w:val="44"/>
        </w:rPr>
        <w:t>F</w:t>
      </w:r>
      <w:r>
        <w:rPr>
          <w:rFonts w:ascii="Times New Roman" w:hAnsi="Times New Roman" w:hint="eastAsia"/>
          <w:sz w:val="44"/>
        </w:rPr>
        <w:t>or</w:t>
      </w:r>
      <w:r>
        <w:rPr>
          <w:rFonts w:ascii="Times New Roman" w:hAnsi="Times New Roman"/>
          <w:sz w:val="44"/>
        </w:rPr>
        <w:t xml:space="preserve"> XXX</w:t>
      </w:r>
    </w:p>
    <w:p w14:paraId="026A2824" w14:textId="77777777" w:rsidR="00377575" w:rsidRPr="00411350" w:rsidRDefault="00377575" w:rsidP="00377575">
      <w:pPr>
        <w:spacing w:line="360" w:lineRule="auto"/>
        <w:jc w:val="center"/>
        <w:rPr>
          <w:rFonts w:ascii="Times New Roman" w:eastAsiaTheme="majorEastAsia" w:hAnsi="Times New Roman"/>
          <w:noProof/>
          <w:sz w:val="48"/>
        </w:rPr>
      </w:pPr>
    </w:p>
    <w:p w14:paraId="3D9296BD" w14:textId="77777777" w:rsidR="00377575" w:rsidRPr="00411350" w:rsidRDefault="00377575" w:rsidP="00377575">
      <w:pPr>
        <w:spacing w:line="360" w:lineRule="auto"/>
        <w:jc w:val="center"/>
        <w:rPr>
          <w:rFonts w:ascii="Times New Roman" w:eastAsiaTheme="majorEastAsia" w:hAnsi="Times New Roman"/>
          <w:noProof/>
          <w:sz w:val="48"/>
        </w:rPr>
      </w:pPr>
    </w:p>
    <w:p w14:paraId="3BADAA34" w14:textId="77777777" w:rsidR="00377575" w:rsidRPr="00411350" w:rsidRDefault="00377575" w:rsidP="00377575">
      <w:pPr>
        <w:spacing w:line="360" w:lineRule="auto"/>
        <w:jc w:val="center"/>
        <w:rPr>
          <w:rFonts w:ascii="Times New Roman" w:eastAsiaTheme="majorEastAsia" w:hAnsi="Times New Roman"/>
          <w:noProof/>
          <w:sz w:val="48"/>
        </w:rPr>
      </w:pPr>
    </w:p>
    <w:p w14:paraId="106759B2" w14:textId="77777777" w:rsidR="00377575" w:rsidRPr="00411350" w:rsidRDefault="00377575" w:rsidP="00377575">
      <w:pPr>
        <w:spacing w:line="360" w:lineRule="auto"/>
        <w:jc w:val="center"/>
        <w:rPr>
          <w:rFonts w:ascii="Times New Roman" w:eastAsiaTheme="majorEastAsia" w:hAnsi="Times New Roman"/>
          <w:noProof/>
          <w:sz w:val="48"/>
        </w:rPr>
      </w:pPr>
    </w:p>
    <w:p w14:paraId="67E8BC1B" w14:textId="77777777" w:rsidR="00377575" w:rsidRPr="00411350" w:rsidRDefault="00377575" w:rsidP="00377575">
      <w:pPr>
        <w:spacing w:line="360" w:lineRule="auto"/>
        <w:jc w:val="center"/>
        <w:rPr>
          <w:rFonts w:ascii="Times New Roman" w:eastAsiaTheme="majorEastAsia" w:hAnsi="Times New Roman"/>
          <w:noProof/>
          <w:sz w:val="48"/>
        </w:rPr>
      </w:pPr>
    </w:p>
    <w:p w14:paraId="66854BB8" w14:textId="77777777" w:rsidR="00377575" w:rsidRPr="00411350" w:rsidRDefault="00377575" w:rsidP="00377575">
      <w:pPr>
        <w:pStyle w:val="SANGFOR2"/>
        <w:spacing w:before="163" w:after="163"/>
        <w:rPr>
          <w:rFonts w:eastAsiaTheme="majorEastAsia"/>
          <w:szCs w:val="44"/>
        </w:rPr>
      </w:pPr>
      <w:proofErr w:type="spellStart"/>
      <w:r w:rsidRPr="00411350">
        <w:t>Sangfor</w:t>
      </w:r>
      <w:proofErr w:type="spellEnd"/>
      <w:r w:rsidRPr="00411350">
        <w:t xml:space="preserve"> Technologies Co., Ltd.</w:t>
      </w:r>
    </w:p>
    <w:p w14:paraId="22B6D1F9" w14:textId="3B141555" w:rsidR="00377575" w:rsidRPr="00411350" w:rsidRDefault="00247574" w:rsidP="00377575">
      <w:pPr>
        <w:jc w:val="center"/>
        <w:rPr>
          <w:rFonts w:ascii="Times New Roman" w:eastAsiaTheme="majorEastAsia" w:hAnsi="Times New Roman"/>
          <w:b/>
          <w:sz w:val="20"/>
        </w:rPr>
      </w:pPr>
      <w:r>
        <w:rPr>
          <w:rFonts w:ascii="Times New Roman" w:hAnsi="Times New Roman"/>
          <w:b/>
          <w:sz w:val="32"/>
          <w:szCs w:val="44"/>
        </w:rPr>
        <w:t>October</w:t>
      </w:r>
      <w:r w:rsidR="00377575" w:rsidRPr="00411350">
        <w:rPr>
          <w:rFonts w:ascii="Times New Roman" w:hAnsi="Times New Roman"/>
          <w:b/>
          <w:sz w:val="32"/>
          <w:szCs w:val="44"/>
        </w:rPr>
        <w:t xml:space="preserve"> </w:t>
      </w:r>
      <w:r>
        <w:rPr>
          <w:rFonts w:ascii="Times New Roman" w:hAnsi="Times New Roman"/>
          <w:b/>
          <w:sz w:val="32"/>
          <w:szCs w:val="44"/>
        </w:rPr>
        <w:t>1</w:t>
      </w:r>
      <w:r w:rsidR="0065207E">
        <w:rPr>
          <w:rFonts w:ascii="Times New Roman" w:hAnsi="Times New Roman"/>
          <w:b/>
          <w:sz w:val="32"/>
          <w:szCs w:val="44"/>
        </w:rPr>
        <w:t>6</w:t>
      </w:r>
      <w:r w:rsidR="00377575" w:rsidRPr="00411350">
        <w:rPr>
          <w:rFonts w:ascii="Times New Roman" w:hAnsi="Times New Roman"/>
          <w:b/>
          <w:sz w:val="32"/>
          <w:szCs w:val="44"/>
        </w:rPr>
        <w:t>, 201</w:t>
      </w:r>
      <w:r w:rsidR="0065207E">
        <w:rPr>
          <w:rFonts w:ascii="Times New Roman" w:hAnsi="Times New Roman"/>
          <w:b/>
          <w:sz w:val="32"/>
          <w:szCs w:val="44"/>
        </w:rPr>
        <w:t>9</w:t>
      </w:r>
    </w:p>
    <w:p w14:paraId="5AA20829" w14:textId="77777777" w:rsidR="00377575" w:rsidRPr="00411350" w:rsidRDefault="00377575" w:rsidP="00377575">
      <w:pPr>
        <w:pStyle w:val="af"/>
        <w:rPr>
          <w:rFonts w:ascii="Times New Roman" w:eastAsiaTheme="majorEastAsia" w:hAnsi="Times New Roman"/>
        </w:rPr>
      </w:pPr>
    </w:p>
    <w:p w14:paraId="151FEA68" w14:textId="77777777" w:rsidR="00377575" w:rsidRPr="00411350" w:rsidRDefault="00377575" w:rsidP="00377575">
      <w:pPr>
        <w:pStyle w:val="af"/>
        <w:rPr>
          <w:rFonts w:ascii="Times New Roman" w:eastAsiaTheme="majorEastAsia" w:hAnsi="Times New Roman"/>
        </w:rPr>
      </w:pPr>
    </w:p>
    <w:p w14:paraId="047065A3" w14:textId="77777777" w:rsidR="00377575" w:rsidRPr="00411350" w:rsidRDefault="00377575" w:rsidP="00377575">
      <w:pPr>
        <w:pStyle w:val="af"/>
        <w:rPr>
          <w:rFonts w:ascii="Times New Roman" w:eastAsiaTheme="majorEastAsia" w:hAnsi="Times New Roman"/>
        </w:rPr>
      </w:pPr>
    </w:p>
    <w:p w14:paraId="66F7C720" w14:textId="77777777" w:rsidR="00377575" w:rsidRPr="00411350" w:rsidRDefault="00377575" w:rsidP="00377575">
      <w:pPr>
        <w:pStyle w:val="af"/>
        <w:rPr>
          <w:rFonts w:ascii="Times New Roman" w:eastAsiaTheme="majorEastAsia" w:hAnsi="Times New Roman"/>
        </w:rPr>
      </w:pPr>
    </w:p>
    <w:p w14:paraId="4A9EF735" w14:textId="77777777" w:rsidR="00377575" w:rsidRPr="00411350" w:rsidRDefault="00377575" w:rsidP="00377575">
      <w:pPr>
        <w:pStyle w:val="af"/>
        <w:rPr>
          <w:rFonts w:ascii="Times New Roman" w:eastAsiaTheme="majorEastAsia" w:hAnsi="Times New Roman"/>
        </w:rPr>
      </w:pPr>
    </w:p>
    <w:p w14:paraId="4F7E8B43" w14:textId="77777777" w:rsidR="00377575" w:rsidRPr="00411350" w:rsidRDefault="00377575" w:rsidP="00377575">
      <w:pPr>
        <w:pStyle w:val="af"/>
        <w:rPr>
          <w:rFonts w:ascii="Times New Roman" w:eastAsiaTheme="majorEastAsia" w:hAnsi="Times New Roman"/>
        </w:rPr>
      </w:pPr>
    </w:p>
    <w:p w14:paraId="44B16F78" w14:textId="77777777" w:rsidR="00F556AD" w:rsidRPr="00F23D75" w:rsidRDefault="00F556AD" w:rsidP="00F556AD">
      <w:pPr>
        <w:pStyle w:val="afe"/>
        <w:rPr>
          <w:rFonts w:eastAsia="微软雅黑"/>
        </w:rPr>
      </w:pPr>
      <w:bookmarkStart w:id="0" w:name="_Toc130115380"/>
      <w:bookmarkStart w:id="1" w:name="_Toc130113630"/>
      <w:bookmarkStart w:id="2" w:name="_Toc130113086"/>
      <w:bookmarkStart w:id="3" w:name="_Toc129250112"/>
      <w:r w:rsidRPr="00F23D75">
        <w:rPr>
          <w:noProof/>
        </w:rPr>
        <w:lastRenderedPageBreak/>
        <w:drawing>
          <wp:anchor distT="0" distB="0" distL="114300" distR="114300" simplePos="0" relativeHeight="251660800" behindDoc="1" locked="0" layoutInCell="1" allowOverlap="1" wp14:anchorId="634F1CF2" wp14:editId="6D1665A0">
            <wp:simplePos x="0" y="0"/>
            <wp:positionH relativeFrom="column">
              <wp:posOffset>-1270635</wp:posOffset>
            </wp:positionH>
            <wp:positionV relativeFrom="page">
              <wp:posOffset>8410575</wp:posOffset>
            </wp:positionV>
            <wp:extent cx="7886700" cy="2295525"/>
            <wp:effectExtent l="19050" t="0" r="0" b="0"/>
            <wp:wrapNone/>
            <wp:docPr id="24" name="Í¼Æ¬ 1" descr="Î´±êÌâ-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Í¼Æ¬ 1" descr="Î´±êÌâ-1.png"/>
                    <pic:cNvPicPr>
                      <a:picLocks noChangeAspect="1" noChangeArrowheads="1"/>
                    </pic:cNvPicPr>
                  </pic:nvPicPr>
                  <pic:blipFill>
                    <a:blip r:embed="rId10"/>
                    <a:srcRect/>
                    <a:stretch>
                      <a:fillRect/>
                    </a:stretch>
                  </pic:blipFill>
                  <pic:spPr bwMode="auto">
                    <a:xfrm>
                      <a:off x="0" y="0"/>
                      <a:ext cx="7886700" cy="2295525"/>
                    </a:xfrm>
                    <a:prstGeom prst="rect">
                      <a:avLst/>
                    </a:prstGeom>
                    <a:noFill/>
                    <a:ln w="9525">
                      <a:noFill/>
                      <a:miter lim="800000"/>
                      <a:headEnd/>
                      <a:tailEnd/>
                    </a:ln>
                  </pic:spPr>
                </pic:pic>
              </a:graphicData>
            </a:graphic>
          </wp:anchor>
        </w:drawing>
      </w:r>
      <w:r w:rsidRPr="00F23D75">
        <w:t>Copyright Statement</w:t>
      </w:r>
    </w:p>
    <w:p w14:paraId="660E182C" w14:textId="77777777" w:rsidR="00F556AD" w:rsidRPr="00F23D75" w:rsidRDefault="00F556AD" w:rsidP="00F556AD">
      <w:pPr>
        <w:rPr>
          <w:rFonts w:eastAsia="微软雅黑"/>
        </w:rPr>
      </w:pPr>
      <w:r w:rsidRPr="00F23D75">
        <w:t xml:space="preserve">Copyright © </w:t>
      </w:r>
      <w:r w:rsidRPr="003C56AE">
        <w:t>SANGFOR Technologies Co., Ltd.</w:t>
      </w:r>
      <w:r w:rsidRPr="00F23D75">
        <w:rPr>
          <w:rFonts w:eastAsia="微软雅黑"/>
        </w:rPr>
        <w:t xml:space="preserve"> </w:t>
      </w:r>
      <w:r w:rsidRPr="00F23D75">
        <w:t xml:space="preserve">All rights of interpreting and modifying this document and the Copyright Statement therein are reserved by the company. </w:t>
      </w:r>
    </w:p>
    <w:p w14:paraId="45C2380F" w14:textId="77777777" w:rsidR="00F556AD" w:rsidRPr="00F23D75" w:rsidRDefault="00F556AD" w:rsidP="00F556AD">
      <w:pPr>
        <w:rPr>
          <w:rFonts w:eastAsia="微软雅黑"/>
        </w:rPr>
      </w:pPr>
      <w:r w:rsidRPr="00F23D75">
        <w:t xml:space="preserve">The copyright and other related rights of any description, document format, figures, pictures, methods, and procedures in this document belong to SANGFOR unless otherwise specified. </w:t>
      </w:r>
      <w:r w:rsidRPr="00F23D75">
        <w:rPr>
          <w:rFonts w:eastAsia="微软雅黑"/>
        </w:rPr>
        <w:t>No part of this document may be reproduced</w:t>
      </w:r>
      <w:r w:rsidRPr="00F23D75">
        <w:t>,</w:t>
      </w:r>
      <w:r w:rsidRPr="00F23D75">
        <w:rPr>
          <w:rFonts w:eastAsia="微软雅黑"/>
        </w:rPr>
        <w:t xml:space="preserve"> extracted, backed up, modified, transmitted, or translated in any form or by any means for partial or full commercial use without prior written consent of SANGFOR.</w:t>
      </w:r>
    </w:p>
    <w:p w14:paraId="46ED7CC1" w14:textId="77777777" w:rsidR="00F556AD" w:rsidRPr="002B1991" w:rsidRDefault="00F556AD" w:rsidP="00F556AD">
      <w:pPr>
        <w:pStyle w:val="afe"/>
        <w:jc w:val="left"/>
        <w:rPr>
          <w:rFonts w:eastAsia="微软雅黑"/>
          <w:sz w:val="32"/>
          <w:szCs w:val="32"/>
        </w:rPr>
      </w:pPr>
      <w:r w:rsidRPr="002B1991">
        <w:rPr>
          <w:sz w:val="32"/>
          <w:szCs w:val="32"/>
        </w:rPr>
        <w:t>Disclaimer</w:t>
      </w:r>
    </w:p>
    <w:p w14:paraId="1FD7C1C5" w14:textId="77777777" w:rsidR="00F556AD" w:rsidRPr="00F23D75" w:rsidRDefault="00F556AD" w:rsidP="00F556AD">
      <w:pPr>
        <w:spacing w:line="400" w:lineRule="exact"/>
        <w:rPr>
          <w:rFonts w:eastAsia="微软雅黑"/>
          <w:szCs w:val="24"/>
        </w:rPr>
      </w:pPr>
      <w:r w:rsidRPr="00F23D75">
        <w:rPr>
          <w:szCs w:val="24"/>
        </w:rPr>
        <w:t xml:space="preserve">This document is only used to provide information for end users. The information in this document may </w:t>
      </w:r>
      <w:r>
        <w:rPr>
          <w:rFonts w:hint="eastAsia"/>
          <w:szCs w:val="24"/>
        </w:rPr>
        <w:t xml:space="preserve">be </w:t>
      </w:r>
      <w:r w:rsidRPr="00F23D75">
        <w:rPr>
          <w:szCs w:val="24"/>
        </w:rPr>
        <w:t xml:space="preserve">subject to change without notice. </w:t>
      </w:r>
    </w:p>
    <w:p w14:paraId="33316B3F" w14:textId="77777777" w:rsidR="00F556AD" w:rsidRPr="00F23D75" w:rsidRDefault="00F556AD" w:rsidP="00F556AD">
      <w:pPr>
        <w:spacing w:line="400" w:lineRule="exact"/>
        <w:rPr>
          <w:rFonts w:eastAsia="微软雅黑"/>
          <w:szCs w:val="24"/>
        </w:rPr>
      </w:pPr>
      <w:r>
        <w:rPr>
          <w:rFonts w:hint="eastAsia"/>
          <w:color w:val="000000"/>
          <w:szCs w:val="24"/>
        </w:rPr>
        <w:t xml:space="preserve">While every effort is made to ensure that the information provided in this document is accurate and reliable, </w:t>
      </w:r>
      <w:r w:rsidRPr="00F23D75">
        <w:rPr>
          <w:color w:val="000000"/>
          <w:szCs w:val="24"/>
        </w:rPr>
        <w:t xml:space="preserve">SANGFOR </w:t>
      </w:r>
      <w:r>
        <w:rPr>
          <w:rFonts w:hint="eastAsia"/>
          <w:color w:val="000000"/>
          <w:szCs w:val="24"/>
        </w:rPr>
        <w:t>disclaims any liability for damage or loss that may be caused as a result of any inaccuracy, error or omission in this document</w:t>
      </w:r>
      <w:r w:rsidRPr="00F23D75">
        <w:rPr>
          <w:color w:val="000000"/>
          <w:szCs w:val="24"/>
        </w:rPr>
        <w:t>.</w:t>
      </w:r>
    </w:p>
    <w:p w14:paraId="09EC3113" w14:textId="77777777" w:rsidR="00F556AD" w:rsidRPr="002B1991" w:rsidRDefault="00F556AD" w:rsidP="00F556AD">
      <w:pPr>
        <w:pStyle w:val="afe"/>
        <w:jc w:val="left"/>
        <w:rPr>
          <w:rFonts w:eastAsia="微软雅黑"/>
          <w:sz w:val="32"/>
          <w:szCs w:val="32"/>
        </w:rPr>
      </w:pPr>
      <w:r w:rsidRPr="002B1991">
        <w:rPr>
          <w:sz w:val="32"/>
          <w:szCs w:val="32"/>
        </w:rPr>
        <w:t>Feedback</w:t>
      </w:r>
    </w:p>
    <w:p w14:paraId="45234991" w14:textId="77777777" w:rsidR="00F556AD" w:rsidRPr="00F23D75" w:rsidRDefault="00F556AD" w:rsidP="00F556AD">
      <w:pPr>
        <w:rPr>
          <w:rFonts w:eastAsia="微软雅黑"/>
        </w:rPr>
      </w:pPr>
      <w:r w:rsidRPr="00F23D75">
        <w:t xml:space="preserve">For any suggestions, </w:t>
      </w:r>
      <w:r>
        <w:rPr>
          <w:rFonts w:hint="eastAsia"/>
        </w:rPr>
        <w:t>please contact us</w:t>
      </w:r>
      <w:r w:rsidRPr="00F23D75">
        <w:t xml:space="preserve"> by any of the following means:</w:t>
      </w:r>
    </w:p>
    <w:p w14:paraId="75CA2B32" w14:textId="77777777" w:rsidR="00F556AD" w:rsidRPr="00C95794" w:rsidRDefault="00F556AD" w:rsidP="00F556AD">
      <w:pPr>
        <w:rPr>
          <w:color w:val="000000"/>
        </w:rPr>
      </w:pPr>
      <w:r w:rsidRPr="00F23D75">
        <w:t xml:space="preserve">Address: </w:t>
      </w:r>
      <w:r w:rsidRPr="00C95794">
        <w:rPr>
          <w:color w:val="000000"/>
        </w:rPr>
        <w:t>Block A</w:t>
      </w:r>
      <w:proofErr w:type="gramStart"/>
      <w:r w:rsidRPr="00C95794">
        <w:rPr>
          <w:color w:val="000000"/>
        </w:rPr>
        <w:t>1,Nanshan</w:t>
      </w:r>
      <w:proofErr w:type="gramEnd"/>
      <w:r w:rsidRPr="00C95794">
        <w:rPr>
          <w:color w:val="000000"/>
        </w:rPr>
        <w:t xml:space="preserve"> iPark,No.1001 </w:t>
      </w:r>
      <w:proofErr w:type="spellStart"/>
      <w:r w:rsidRPr="00C95794">
        <w:rPr>
          <w:color w:val="000000"/>
        </w:rPr>
        <w:t>Xueyuan</w:t>
      </w:r>
      <w:proofErr w:type="spellEnd"/>
      <w:r w:rsidRPr="00C95794">
        <w:rPr>
          <w:color w:val="000000"/>
        </w:rPr>
        <w:t xml:space="preserve"> </w:t>
      </w:r>
      <w:proofErr w:type="spellStart"/>
      <w:r w:rsidRPr="00C95794">
        <w:rPr>
          <w:color w:val="000000"/>
        </w:rPr>
        <w:t>Road,Nanshan</w:t>
      </w:r>
      <w:proofErr w:type="spellEnd"/>
      <w:r w:rsidRPr="00C95794">
        <w:rPr>
          <w:color w:val="000000"/>
        </w:rPr>
        <w:t xml:space="preserve"> District,</w:t>
      </w:r>
    </w:p>
    <w:p w14:paraId="67E8101A" w14:textId="77777777" w:rsidR="00F556AD" w:rsidRPr="00886CC8" w:rsidRDefault="00F556AD" w:rsidP="00F556AD">
      <w:pPr>
        <w:rPr>
          <w:rFonts w:eastAsia="微软雅黑"/>
        </w:rPr>
      </w:pPr>
      <w:proofErr w:type="spellStart"/>
      <w:proofErr w:type="gramStart"/>
      <w:r w:rsidRPr="00C95794">
        <w:rPr>
          <w:color w:val="000000"/>
        </w:rPr>
        <w:t>Shenzhen,Guangdong</w:t>
      </w:r>
      <w:proofErr w:type="spellEnd"/>
      <w:proofErr w:type="gramEnd"/>
      <w:r w:rsidRPr="00C95794">
        <w:rPr>
          <w:color w:val="000000"/>
        </w:rPr>
        <w:t xml:space="preserve"> </w:t>
      </w:r>
      <w:proofErr w:type="spellStart"/>
      <w:r w:rsidRPr="00C95794">
        <w:rPr>
          <w:color w:val="000000"/>
        </w:rPr>
        <w:t>Province,P.R.China</w:t>
      </w:r>
      <w:proofErr w:type="spellEnd"/>
      <w:r>
        <w:rPr>
          <w:rFonts w:hint="eastAsia"/>
          <w:color w:val="000000"/>
        </w:rPr>
        <w:t>(518055).</w:t>
      </w:r>
    </w:p>
    <w:p w14:paraId="4CBEA7DC" w14:textId="77777777" w:rsidR="00F556AD" w:rsidRPr="00F23D75" w:rsidRDefault="00F556AD" w:rsidP="00F556AD">
      <w:pPr>
        <w:rPr>
          <w:rFonts w:eastAsia="微软雅黑"/>
        </w:rPr>
      </w:pPr>
      <w:r w:rsidRPr="00F23D75">
        <w:t xml:space="preserve">Hotline: </w:t>
      </w:r>
      <w:r w:rsidRPr="00886CC8">
        <w:t>+60 12711 7129 (7511)</w:t>
      </w:r>
    </w:p>
    <w:p w14:paraId="493A8AC6" w14:textId="77777777" w:rsidR="00F556AD" w:rsidRPr="00F23D75" w:rsidRDefault="00F556AD" w:rsidP="00F556AD">
      <w:pPr>
        <w:rPr>
          <w:rFonts w:eastAsia="微软雅黑"/>
        </w:rPr>
      </w:pPr>
      <w:r w:rsidRPr="00F23D75">
        <w:t xml:space="preserve">Email: </w:t>
      </w:r>
      <w:r>
        <w:rPr>
          <w:rFonts w:eastAsia="微软雅黑"/>
        </w:rPr>
        <w:t>sales@sangfor.com/</w:t>
      </w:r>
      <w:r w:rsidRPr="00886CC8">
        <w:rPr>
          <w:rFonts w:eastAsia="微软雅黑"/>
        </w:rPr>
        <w:t>marketing@sangfor.com</w:t>
      </w:r>
    </w:p>
    <w:p w14:paraId="65EA9E53" w14:textId="77777777" w:rsidR="00F556AD" w:rsidRPr="00F23D75" w:rsidRDefault="00F556AD" w:rsidP="00F556AD">
      <w:pPr>
        <w:rPr>
          <w:rFonts w:eastAsia="微软雅黑"/>
        </w:rPr>
      </w:pPr>
      <w:r w:rsidRPr="00F23D75">
        <w:t xml:space="preserve">Latest technology and product information is available at the official website of SANGFOR: </w:t>
      </w:r>
      <w:hyperlink r:id="rId11" w:history="1">
        <w:r w:rsidRPr="00F23D75">
          <w:rPr>
            <w:rStyle w:val="ae"/>
            <w:szCs w:val="24"/>
          </w:rPr>
          <w:t>www.sangfor.com</w:t>
        </w:r>
      </w:hyperlink>
      <w:r w:rsidRPr="00F23D75">
        <w:t>.</w:t>
      </w:r>
    </w:p>
    <w:p w14:paraId="74C8D288" w14:textId="77777777" w:rsidR="00377575" w:rsidRPr="00F556AD" w:rsidRDefault="00377575" w:rsidP="00377575">
      <w:pPr>
        <w:pStyle w:val="af"/>
        <w:rPr>
          <w:rFonts w:ascii="Times New Roman" w:eastAsiaTheme="majorEastAsia" w:hAnsi="Times New Roman"/>
        </w:rPr>
        <w:sectPr w:rsidR="00377575" w:rsidRPr="00F556AD" w:rsidSect="00894393">
          <w:headerReference w:type="even" r:id="rId12"/>
          <w:headerReference w:type="default" r:id="rId13"/>
          <w:footerReference w:type="even" r:id="rId14"/>
          <w:footerReference w:type="default" r:id="rId15"/>
          <w:headerReference w:type="first" r:id="rId16"/>
          <w:footerReference w:type="first" r:id="rId17"/>
          <w:footnotePr>
            <w:numFmt w:val="decimalEnclosedCircleChinese"/>
            <w:numRestart w:val="eachPage"/>
          </w:footnotePr>
          <w:pgSz w:w="11906" w:h="16838" w:code="9"/>
          <w:pgMar w:top="2098" w:right="1701" w:bottom="1191" w:left="1701" w:header="1418" w:footer="851" w:gutter="0"/>
          <w:cols w:space="425"/>
          <w:titlePg/>
          <w:docGrid w:type="lines" w:linePitch="312"/>
        </w:sectPr>
      </w:pPr>
    </w:p>
    <w:bookmarkEnd w:id="0"/>
    <w:bookmarkEnd w:id="1"/>
    <w:bookmarkEnd w:id="2"/>
    <w:bookmarkEnd w:id="3"/>
    <w:p w14:paraId="57419953" w14:textId="77777777" w:rsidR="00EF6382" w:rsidRPr="00411350" w:rsidRDefault="00EF6382" w:rsidP="0038312C">
      <w:pPr>
        <w:jc w:val="center"/>
        <w:rPr>
          <w:rFonts w:ascii="Times New Roman" w:eastAsiaTheme="majorEastAsia" w:hAnsi="Times New Roman"/>
          <w:b/>
        </w:rPr>
      </w:pPr>
      <w:r w:rsidRPr="00411350">
        <w:rPr>
          <w:rFonts w:ascii="Times New Roman" w:hAnsi="Times New Roman"/>
          <w:b/>
        </w:rPr>
        <w:lastRenderedPageBreak/>
        <w:t>Contents</w:t>
      </w:r>
    </w:p>
    <w:p w14:paraId="472AFDF6" w14:textId="279598F1" w:rsidR="00700B9C" w:rsidRDefault="00EF6382">
      <w:pPr>
        <w:pStyle w:val="TOC1"/>
        <w:tabs>
          <w:tab w:val="right" w:leader="dot" w:pos="8494"/>
        </w:tabs>
        <w:rPr>
          <w:rFonts w:asciiTheme="minorHAnsi" w:eastAsiaTheme="minorEastAsia" w:hAnsiTheme="minorHAnsi" w:cstheme="minorBidi"/>
          <w:bCs w:val="0"/>
          <w:caps w:val="0"/>
          <w:noProof/>
          <w:kern w:val="2"/>
          <w:sz w:val="21"/>
          <w:szCs w:val="22"/>
        </w:rPr>
      </w:pPr>
      <w:r w:rsidRPr="00411350">
        <w:rPr>
          <w:rFonts w:ascii="Times New Roman" w:eastAsiaTheme="majorEastAsia" w:hAnsi="Times New Roman"/>
          <w:b/>
          <w:bCs w:val="0"/>
          <w:smallCaps/>
          <w:sz w:val="21"/>
          <w:szCs w:val="21"/>
        </w:rPr>
        <w:fldChar w:fldCharType="begin"/>
      </w:r>
      <w:r w:rsidRPr="00411350">
        <w:rPr>
          <w:rFonts w:ascii="Times New Roman" w:eastAsiaTheme="majorEastAsia" w:hAnsi="Times New Roman"/>
          <w:b/>
          <w:sz w:val="21"/>
          <w:szCs w:val="21"/>
        </w:rPr>
        <w:instrText xml:space="preserve"> TOC \o "1-3" \h \z \u </w:instrText>
      </w:r>
      <w:r w:rsidRPr="00411350">
        <w:rPr>
          <w:rFonts w:ascii="Times New Roman" w:eastAsiaTheme="majorEastAsia" w:hAnsi="Times New Roman"/>
          <w:b/>
          <w:bCs w:val="0"/>
          <w:smallCaps/>
          <w:sz w:val="21"/>
          <w:szCs w:val="21"/>
        </w:rPr>
        <w:fldChar w:fldCharType="separate"/>
      </w:r>
      <w:hyperlink w:anchor="_Toc22140763" w:history="1">
        <w:r w:rsidR="00700B9C" w:rsidRPr="004A3AD3">
          <w:rPr>
            <w:rStyle w:val="ae"/>
            <w:noProof/>
          </w:rPr>
          <w:t>Chapter 1: Preface</w:t>
        </w:r>
        <w:r w:rsidR="00700B9C">
          <w:rPr>
            <w:noProof/>
            <w:webHidden/>
          </w:rPr>
          <w:tab/>
        </w:r>
        <w:r w:rsidR="00700B9C">
          <w:rPr>
            <w:noProof/>
            <w:webHidden/>
          </w:rPr>
          <w:fldChar w:fldCharType="begin"/>
        </w:r>
        <w:r w:rsidR="00700B9C">
          <w:rPr>
            <w:noProof/>
            <w:webHidden/>
          </w:rPr>
          <w:instrText xml:space="preserve"> PAGEREF _Toc22140763 \h </w:instrText>
        </w:r>
        <w:r w:rsidR="00700B9C">
          <w:rPr>
            <w:noProof/>
            <w:webHidden/>
          </w:rPr>
        </w:r>
        <w:r w:rsidR="00700B9C">
          <w:rPr>
            <w:noProof/>
            <w:webHidden/>
          </w:rPr>
          <w:fldChar w:fldCharType="separate"/>
        </w:r>
        <w:r w:rsidR="00700B9C">
          <w:rPr>
            <w:noProof/>
            <w:webHidden/>
          </w:rPr>
          <w:t>2</w:t>
        </w:r>
        <w:r w:rsidR="00700B9C">
          <w:rPr>
            <w:noProof/>
            <w:webHidden/>
          </w:rPr>
          <w:fldChar w:fldCharType="end"/>
        </w:r>
      </w:hyperlink>
    </w:p>
    <w:p w14:paraId="575D9198" w14:textId="009721EE" w:rsidR="00700B9C" w:rsidRDefault="00700B9C">
      <w:pPr>
        <w:pStyle w:val="TOC1"/>
        <w:tabs>
          <w:tab w:val="right" w:leader="dot" w:pos="8494"/>
        </w:tabs>
        <w:rPr>
          <w:rFonts w:asciiTheme="minorHAnsi" w:eastAsiaTheme="minorEastAsia" w:hAnsiTheme="minorHAnsi" w:cstheme="minorBidi"/>
          <w:bCs w:val="0"/>
          <w:caps w:val="0"/>
          <w:noProof/>
          <w:kern w:val="2"/>
          <w:sz w:val="21"/>
          <w:szCs w:val="22"/>
        </w:rPr>
      </w:pPr>
      <w:hyperlink w:anchor="_Toc22140764" w:history="1">
        <w:r w:rsidRPr="004A3AD3">
          <w:rPr>
            <w:rStyle w:val="ae"/>
            <w:noProof/>
          </w:rPr>
          <w:t>Chapter 2: Solution Overview</w:t>
        </w:r>
        <w:r>
          <w:rPr>
            <w:noProof/>
            <w:webHidden/>
          </w:rPr>
          <w:tab/>
        </w:r>
        <w:r>
          <w:rPr>
            <w:noProof/>
            <w:webHidden/>
          </w:rPr>
          <w:fldChar w:fldCharType="begin"/>
        </w:r>
        <w:r>
          <w:rPr>
            <w:noProof/>
            <w:webHidden/>
          </w:rPr>
          <w:instrText xml:space="preserve"> PAGEREF _Toc22140764 \h </w:instrText>
        </w:r>
        <w:r>
          <w:rPr>
            <w:noProof/>
            <w:webHidden/>
          </w:rPr>
        </w:r>
        <w:r>
          <w:rPr>
            <w:noProof/>
            <w:webHidden/>
          </w:rPr>
          <w:fldChar w:fldCharType="separate"/>
        </w:r>
        <w:r>
          <w:rPr>
            <w:noProof/>
            <w:webHidden/>
          </w:rPr>
          <w:t>2</w:t>
        </w:r>
        <w:r>
          <w:rPr>
            <w:noProof/>
            <w:webHidden/>
          </w:rPr>
          <w:fldChar w:fldCharType="end"/>
        </w:r>
      </w:hyperlink>
    </w:p>
    <w:p w14:paraId="3BA75C25" w14:textId="61444444" w:rsidR="00700B9C" w:rsidRDefault="00700B9C">
      <w:pPr>
        <w:pStyle w:val="TOC1"/>
        <w:tabs>
          <w:tab w:val="right" w:leader="dot" w:pos="8494"/>
        </w:tabs>
        <w:rPr>
          <w:rFonts w:asciiTheme="minorHAnsi" w:eastAsiaTheme="minorEastAsia" w:hAnsiTheme="minorHAnsi" w:cstheme="minorBidi"/>
          <w:bCs w:val="0"/>
          <w:caps w:val="0"/>
          <w:noProof/>
          <w:kern w:val="2"/>
          <w:sz w:val="21"/>
          <w:szCs w:val="22"/>
        </w:rPr>
      </w:pPr>
      <w:hyperlink w:anchor="_Toc22140765" w:history="1">
        <w:r w:rsidRPr="004A3AD3">
          <w:rPr>
            <w:rStyle w:val="ae"/>
            <w:noProof/>
          </w:rPr>
          <w:t>Chapter 3: Components Overview</w:t>
        </w:r>
        <w:r>
          <w:rPr>
            <w:noProof/>
            <w:webHidden/>
          </w:rPr>
          <w:tab/>
        </w:r>
        <w:r>
          <w:rPr>
            <w:noProof/>
            <w:webHidden/>
          </w:rPr>
          <w:fldChar w:fldCharType="begin"/>
        </w:r>
        <w:r>
          <w:rPr>
            <w:noProof/>
            <w:webHidden/>
          </w:rPr>
          <w:instrText xml:space="preserve"> PAGEREF _Toc22140765 \h </w:instrText>
        </w:r>
        <w:r>
          <w:rPr>
            <w:noProof/>
            <w:webHidden/>
          </w:rPr>
        </w:r>
        <w:r>
          <w:rPr>
            <w:noProof/>
            <w:webHidden/>
          </w:rPr>
          <w:fldChar w:fldCharType="separate"/>
        </w:r>
        <w:r>
          <w:rPr>
            <w:noProof/>
            <w:webHidden/>
          </w:rPr>
          <w:t>2</w:t>
        </w:r>
        <w:r>
          <w:rPr>
            <w:noProof/>
            <w:webHidden/>
          </w:rPr>
          <w:fldChar w:fldCharType="end"/>
        </w:r>
      </w:hyperlink>
    </w:p>
    <w:p w14:paraId="1E86CECF" w14:textId="455EBFB4" w:rsidR="00700B9C" w:rsidRDefault="00700B9C">
      <w:pPr>
        <w:pStyle w:val="TOC2"/>
        <w:tabs>
          <w:tab w:val="left" w:pos="840"/>
          <w:tab w:val="right" w:leader="dot" w:pos="8494"/>
        </w:tabs>
        <w:rPr>
          <w:rFonts w:asciiTheme="minorHAnsi" w:eastAsiaTheme="minorEastAsia" w:hAnsiTheme="minorHAnsi" w:cstheme="minorBidi"/>
          <w:smallCaps w:val="0"/>
          <w:noProof/>
          <w:kern w:val="2"/>
          <w:sz w:val="21"/>
          <w:szCs w:val="22"/>
        </w:rPr>
      </w:pPr>
      <w:hyperlink w:anchor="_Toc22140766" w:history="1">
        <w:r w:rsidRPr="004A3AD3">
          <w:rPr>
            <w:rStyle w:val="ae"/>
            <w:noProof/>
          </w:rPr>
          <w:t>3.1</w:t>
        </w:r>
        <w:r>
          <w:rPr>
            <w:rFonts w:asciiTheme="minorHAnsi" w:eastAsiaTheme="minorEastAsia" w:hAnsiTheme="minorHAnsi" w:cstheme="minorBidi"/>
            <w:smallCaps w:val="0"/>
            <w:noProof/>
            <w:kern w:val="2"/>
            <w:sz w:val="21"/>
            <w:szCs w:val="22"/>
          </w:rPr>
          <w:tab/>
        </w:r>
        <w:r w:rsidRPr="004A3AD3">
          <w:rPr>
            <w:rStyle w:val="ae"/>
            <w:noProof/>
          </w:rPr>
          <w:t>Sangfor WANO (WAN Optimization)</w:t>
        </w:r>
        <w:r>
          <w:rPr>
            <w:noProof/>
            <w:webHidden/>
          </w:rPr>
          <w:tab/>
        </w:r>
        <w:r>
          <w:rPr>
            <w:noProof/>
            <w:webHidden/>
          </w:rPr>
          <w:fldChar w:fldCharType="begin"/>
        </w:r>
        <w:r>
          <w:rPr>
            <w:noProof/>
            <w:webHidden/>
          </w:rPr>
          <w:instrText xml:space="preserve"> PAGEREF _Toc22140766 \h </w:instrText>
        </w:r>
        <w:r>
          <w:rPr>
            <w:noProof/>
            <w:webHidden/>
          </w:rPr>
        </w:r>
        <w:r>
          <w:rPr>
            <w:noProof/>
            <w:webHidden/>
          </w:rPr>
          <w:fldChar w:fldCharType="separate"/>
        </w:r>
        <w:r>
          <w:rPr>
            <w:noProof/>
            <w:webHidden/>
          </w:rPr>
          <w:t>2</w:t>
        </w:r>
        <w:r>
          <w:rPr>
            <w:noProof/>
            <w:webHidden/>
          </w:rPr>
          <w:fldChar w:fldCharType="end"/>
        </w:r>
      </w:hyperlink>
    </w:p>
    <w:p w14:paraId="34B8AD19" w14:textId="1985118D" w:rsidR="00700B9C" w:rsidRDefault="00700B9C">
      <w:pPr>
        <w:pStyle w:val="TOC2"/>
        <w:tabs>
          <w:tab w:val="left" w:pos="840"/>
          <w:tab w:val="right" w:leader="dot" w:pos="8494"/>
        </w:tabs>
        <w:rPr>
          <w:rFonts w:asciiTheme="minorHAnsi" w:eastAsiaTheme="minorEastAsia" w:hAnsiTheme="minorHAnsi" w:cstheme="minorBidi"/>
          <w:smallCaps w:val="0"/>
          <w:noProof/>
          <w:kern w:val="2"/>
          <w:sz w:val="21"/>
          <w:szCs w:val="22"/>
        </w:rPr>
      </w:pPr>
      <w:hyperlink w:anchor="_Toc22140767" w:history="1">
        <w:r w:rsidRPr="004A3AD3">
          <w:rPr>
            <w:rStyle w:val="ae"/>
            <w:noProof/>
          </w:rPr>
          <w:t>3.2</w:t>
        </w:r>
        <w:r>
          <w:rPr>
            <w:rFonts w:asciiTheme="minorHAnsi" w:eastAsiaTheme="minorEastAsia" w:hAnsiTheme="minorHAnsi" w:cstheme="minorBidi"/>
            <w:smallCaps w:val="0"/>
            <w:noProof/>
            <w:kern w:val="2"/>
            <w:sz w:val="21"/>
            <w:szCs w:val="22"/>
          </w:rPr>
          <w:tab/>
        </w:r>
        <w:r w:rsidRPr="004A3AD3">
          <w:rPr>
            <w:rStyle w:val="ae"/>
            <w:noProof/>
          </w:rPr>
          <w:t>Sangfor Central Manager/Branch Business Center (Optional)</w:t>
        </w:r>
        <w:r>
          <w:rPr>
            <w:noProof/>
            <w:webHidden/>
          </w:rPr>
          <w:tab/>
        </w:r>
        <w:r>
          <w:rPr>
            <w:noProof/>
            <w:webHidden/>
          </w:rPr>
          <w:fldChar w:fldCharType="begin"/>
        </w:r>
        <w:r>
          <w:rPr>
            <w:noProof/>
            <w:webHidden/>
          </w:rPr>
          <w:instrText xml:space="preserve"> PAGEREF _Toc22140767 \h </w:instrText>
        </w:r>
        <w:r>
          <w:rPr>
            <w:noProof/>
            <w:webHidden/>
          </w:rPr>
        </w:r>
        <w:r>
          <w:rPr>
            <w:noProof/>
            <w:webHidden/>
          </w:rPr>
          <w:fldChar w:fldCharType="separate"/>
        </w:r>
        <w:r>
          <w:rPr>
            <w:noProof/>
            <w:webHidden/>
          </w:rPr>
          <w:t>3</w:t>
        </w:r>
        <w:r>
          <w:rPr>
            <w:noProof/>
            <w:webHidden/>
          </w:rPr>
          <w:fldChar w:fldCharType="end"/>
        </w:r>
      </w:hyperlink>
    </w:p>
    <w:p w14:paraId="2BD56004" w14:textId="72C7C3D9" w:rsidR="00700B9C" w:rsidRDefault="00700B9C">
      <w:pPr>
        <w:pStyle w:val="TOC1"/>
        <w:tabs>
          <w:tab w:val="right" w:leader="dot" w:pos="8494"/>
        </w:tabs>
        <w:rPr>
          <w:rFonts w:asciiTheme="minorHAnsi" w:eastAsiaTheme="minorEastAsia" w:hAnsiTheme="minorHAnsi" w:cstheme="minorBidi"/>
          <w:bCs w:val="0"/>
          <w:caps w:val="0"/>
          <w:noProof/>
          <w:kern w:val="2"/>
          <w:sz w:val="21"/>
          <w:szCs w:val="22"/>
        </w:rPr>
      </w:pPr>
      <w:hyperlink w:anchor="_Toc22140768" w:history="1">
        <w:r w:rsidRPr="004A3AD3">
          <w:rPr>
            <w:rStyle w:val="ae"/>
            <w:noProof/>
          </w:rPr>
          <w:t>Chapter 4: Proposed Solution</w:t>
        </w:r>
        <w:r>
          <w:rPr>
            <w:noProof/>
            <w:webHidden/>
          </w:rPr>
          <w:tab/>
        </w:r>
        <w:r>
          <w:rPr>
            <w:noProof/>
            <w:webHidden/>
          </w:rPr>
          <w:fldChar w:fldCharType="begin"/>
        </w:r>
        <w:r>
          <w:rPr>
            <w:noProof/>
            <w:webHidden/>
          </w:rPr>
          <w:instrText xml:space="preserve"> PAGEREF _Toc22140768 \h </w:instrText>
        </w:r>
        <w:r>
          <w:rPr>
            <w:noProof/>
            <w:webHidden/>
          </w:rPr>
        </w:r>
        <w:r>
          <w:rPr>
            <w:noProof/>
            <w:webHidden/>
          </w:rPr>
          <w:fldChar w:fldCharType="separate"/>
        </w:r>
        <w:r>
          <w:rPr>
            <w:noProof/>
            <w:webHidden/>
          </w:rPr>
          <w:t>3</w:t>
        </w:r>
        <w:r>
          <w:rPr>
            <w:noProof/>
            <w:webHidden/>
          </w:rPr>
          <w:fldChar w:fldCharType="end"/>
        </w:r>
      </w:hyperlink>
    </w:p>
    <w:p w14:paraId="33D13B51" w14:textId="30EA3F90" w:rsidR="00700B9C" w:rsidRDefault="00700B9C">
      <w:pPr>
        <w:pStyle w:val="TOC1"/>
        <w:tabs>
          <w:tab w:val="right" w:leader="dot" w:pos="8494"/>
        </w:tabs>
        <w:rPr>
          <w:rFonts w:asciiTheme="minorHAnsi" w:eastAsiaTheme="minorEastAsia" w:hAnsiTheme="minorHAnsi" w:cstheme="minorBidi"/>
          <w:bCs w:val="0"/>
          <w:caps w:val="0"/>
          <w:noProof/>
          <w:kern w:val="2"/>
          <w:sz w:val="21"/>
          <w:szCs w:val="22"/>
        </w:rPr>
      </w:pPr>
      <w:hyperlink w:anchor="_Toc22140769" w:history="1">
        <w:r w:rsidRPr="004A3AD3">
          <w:rPr>
            <w:rStyle w:val="ae"/>
            <w:noProof/>
          </w:rPr>
          <w:t>Chapter 5: Solution detail introduction</w:t>
        </w:r>
        <w:r>
          <w:rPr>
            <w:noProof/>
            <w:webHidden/>
          </w:rPr>
          <w:tab/>
        </w:r>
        <w:r>
          <w:rPr>
            <w:noProof/>
            <w:webHidden/>
          </w:rPr>
          <w:fldChar w:fldCharType="begin"/>
        </w:r>
        <w:r>
          <w:rPr>
            <w:noProof/>
            <w:webHidden/>
          </w:rPr>
          <w:instrText xml:space="preserve"> PAGEREF _Toc22140769 \h </w:instrText>
        </w:r>
        <w:r>
          <w:rPr>
            <w:noProof/>
            <w:webHidden/>
          </w:rPr>
        </w:r>
        <w:r>
          <w:rPr>
            <w:noProof/>
            <w:webHidden/>
          </w:rPr>
          <w:fldChar w:fldCharType="separate"/>
        </w:r>
        <w:r>
          <w:rPr>
            <w:noProof/>
            <w:webHidden/>
          </w:rPr>
          <w:t>5</w:t>
        </w:r>
        <w:r>
          <w:rPr>
            <w:noProof/>
            <w:webHidden/>
          </w:rPr>
          <w:fldChar w:fldCharType="end"/>
        </w:r>
      </w:hyperlink>
    </w:p>
    <w:p w14:paraId="7CDD5F4C" w14:textId="221E0BB2" w:rsidR="00700B9C" w:rsidRDefault="00700B9C">
      <w:pPr>
        <w:pStyle w:val="TOC2"/>
        <w:tabs>
          <w:tab w:val="left" w:pos="840"/>
          <w:tab w:val="right" w:leader="dot" w:pos="8494"/>
        </w:tabs>
        <w:rPr>
          <w:rFonts w:asciiTheme="minorHAnsi" w:eastAsiaTheme="minorEastAsia" w:hAnsiTheme="minorHAnsi" w:cstheme="minorBidi"/>
          <w:smallCaps w:val="0"/>
          <w:noProof/>
          <w:kern w:val="2"/>
          <w:sz w:val="21"/>
          <w:szCs w:val="22"/>
        </w:rPr>
      </w:pPr>
      <w:hyperlink w:anchor="_Toc22140770" w:history="1">
        <w:r w:rsidRPr="004A3AD3">
          <w:rPr>
            <w:rStyle w:val="ae"/>
            <w:noProof/>
          </w:rPr>
          <w:t>5.1</w:t>
        </w:r>
        <w:r>
          <w:rPr>
            <w:rFonts w:asciiTheme="minorHAnsi" w:eastAsiaTheme="minorEastAsia" w:hAnsiTheme="minorHAnsi" w:cstheme="minorBidi"/>
            <w:smallCaps w:val="0"/>
            <w:noProof/>
            <w:kern w:val="2"/>
            <w:sz w:val="21"/>
            <w:szCs w:val="22"/>
          </w:rPr>
          <w:tab/>
        </w:r>
        <w:r w:rsidRPr="004A3AD3">
          <w:rPr>
            <w:rStyle w:val="ae"/>
            <w:noProof/>
          </w:rPr>
          <w:t>Quickly Build Reliable Connectivity</w:t>
        </w:r>
        <w:r>
          <w:rPr>
            <w:noProof/>
            <w:webHidden/>
          </w:rPr>
          <w:tab/>
        </w:r>
        <w:r>
          <w:rPr>
            <w:noProof/>
            <w:webHidden/>
          </w:rPr>
          <w:fldChar w:fldCharType="begin"/>
        </w:r>
        <w:r>
          <w:rPr>
            <w:noProof/>
            <w:webHidden/>
          </w:rPr>
          <w:instrText xml:space="preserve"> PAGEREF _Toc22140770 \h </w:instrText>
        </w:r>
        <w:r>
          <w:rPr>
            <w:noProof/>
            <w:webHidden/>
          </w:rPr>
        </w:r>
        <w:r>
          <w:rPr>
            <w:noProof/>
            <w:webHidden/>
          </w:rPr>
          <w:fldChar w:fldCharType="separate"/>
        </w:r>
        <w:r>
          <w:rPr>
            <w:noProof/>
            <w:webHidden/>
          </w:rPr>
          <w:t>5</w:t>
        </w:r>
        <w:r>
          <w:rPr>
            <w:noProof/>
            <w:webHidden/>
          </w:rPr>
          <w:fldChar w:fldCharType="end"/>
        </w:r>
      </w:hyperlink>
    </w:p>
    <w:p w14:paraId="539DF4BF" w14:textId="05DAFE37" w:rsidR="00700B9C" w:rsidRDefault="00700B9C">
      <w:pPr>
        <w:pStyle w:val="TOC2"/>
        <w:tabs>
          <w:tab w:val="left" w:pos="840"/>
          <w:tab w:val="right" w:leader="dot" w:pos="8494"/>
        </w:tabs>
        <w:rPr>
          <w:rFonts w:asciiTheme="minorHAnsi" w:eastAsiaTheme="minorEastAsia" w:hAnsiTheme="minorHAnsi" w:cstheme="minorBidi"/>
          <w:smallCaps w:val="0"/>
          <w:noProof/>
          <w:kern w:val="2"/>
          <w:sz w:val="21"/>
          <w:szCs w:val="22"/>
        </w:rPr>
      </w:pPr>
      <w:hyperlink w:anchor="_Toc22140771" w:history="1">
        <w:r w:rsidRPr="004A3AD3">
          <w:rPr>
            <w:rStyle w:val="ae"/>
            <w:noProof/>
          </w:rPr>
          <w:t>5.2</w:t>
        </w:r>
        <w:r>
          <w:rPr>
            <w:rFonts w:asciiTheme="minorHAnsi" w:eastAsiaTheme="minorEastAsia" w:hAnsiTheme="minorHAnsi" w:cstheme="minorBidi"/>
            <w:smallCaps w:val="0"/>
            <w:noProof/>
            <w:kern w:val="2"/>
            <w:sz w:val="21"/>
            <w:szCs w:val="22"/>
          </w:rPr>
          <w:tab/>
        </w:r>
        <w:r w:rsidRPr="004A3AD3">
          <w:rPr>
            <w:rStyle w:val="ae"/>
            <w:noProof/>
          </w:rPr>
          <w:t>Smart WAN Network</w:t>
        </w:r>
        <w:r>
          <w:rPr>
            <w:noProof/>
            <w:webHidden/>
          </w:rPr>
          <w:tab/>
        </w:r>
        <w:r>
          <w:rPr>
            <w:noProof/>
            <w:webHidden/>
          </w:rPr>
          <w:fldChar w:fldCharType="begin"/>
        </w:r>
        <w:r>
          <w:rPr>
            <w:noProof/>
            <w:webHidden/>
          </w:rPr>
          <w:instrText xml:space="preserve"> PAGEREF _Toc22140771 \h </w:instrText>
        </w:r>
        <w:r>
          <w:rPr>
            <w:noProof/>
            <w:webHidden/>
          </w:rPr>
        </w:r>
        <w:r>
          <w:rPr>
            <w:noProof/>
            <w:webHidden/>
          </w:rPr>
          <w:fldChar w:fldCharType="separate"/>
        </w:r>
        <w:r>
          <w:rPr>
            <w:noProof/>
            <w:webHidden/>
          </w:rPr>
          <w:t>5</w:t>
        </w:r>
        <w:r>
          <w:rPr>
            <w:noProof/>
            <w:webHidden/>
          </w:rPr>
          <w:fldChar w:fldCharType="end"/>
        </w:r>
      </w:hyperlink>
    </w:p>
    <w:p w14:paraId="6DC33341" w14:textId="5318BCD7" w:rsidR="00700B9C" w:rsidRDefault="00700B9C">
      <w:pPr>
        <w:pStyle w:val="TOC3"/>
        <w:tabs>
          <w:tab w:val="left" w:pos="1050"/>
          <w:tab w:val="right" w:leader="dot" w:pos="8494"/>
        </w:tabs>
        <w:rPr>
          <w:rFonts w:asciiTheme="minorHAnsi" w:eastAsiaTheme="minorEastAsia" w:hAnsiTheme="minorHAnsi" w:cstheme="minorBidi"/>
          <w:iCs w:val="0"/>
          <w:noProof/>
          <w:kern w:val="2"/>
          <w:sz w:val="21"/>
          <w:szCs w:val="22"/>
        </w:rPr>
      </w:pPr>
      <w:hyperlink w:anchor="_Toc22140772" w:history="1">
        <w:r w:rsidRPr="004A3AD3">
          <w:rPr>
            <w:rStyle w:val="ae"/>
            <w:noProof/>
          </w:rPr>
          <w:t>5.2.1</w:t>
        </w:r>
        <w:r>
          <w:rPr>
            <w:rFonts w:asciiTheme="minorHAnsi" w:eastAsiaTheme="minorEastAsia" w:hAnsiTheme="minorHAnsi" w:cstheme="minorBidi"/>
            <w:iCs w:val="0"/>
            <w:noProof/>
            <w:kern w:val="2"/>
            <w:sz w:val="21"/>
            <w:szCs w:val="22"/>
          </w:rPr>
          <w:tab/>
        </w:r>
        <w:r w:rsidRPr="004A3AD3">
          <w:rPr>
            <w:rStyle w:val="ae"/>
            <w:noProof/>
          </w:rPr>
          <w:t>Dynamic Path Selection</w:t>
        </w:r>
        <w:r>
          <w:rPr>
            <w:noProof/>
            <w:webHidden/>
          </w:rPr>
          <w:tab/>
        </w:r>
        <w:r>
          <w:rPr>
            <w:noProof/>
            <w:webHidden/>
          </w:rPr>
          <w:fldChar w:fldCharType="begin"/>
        </w:r>
        <w:r>
          <w:rPr>
            <w:noProof/>
            <w:webHidden/>
          </w:rPr>
          <w:instrText xml:space="preserve"> PAGEREF _Toc22140772 \h </w:instrText>
        </w:r>
        <w:r>
          <w:rPr>
            <w:noProof/>
            <w:webHidden/>
          </w:rPr>
        </w:r>
        <w:r>
          <w:rPr>
            <w:noProof/>
            <w:webHidden/>
          </w:rPr>
          <w:fldChar w:fldCharType="separate"/>
        </w:r>
        <w:r>
          <w:rPr>
            <w:noProof/>
            <w:webHidden/>
          </w:rPr>
          <w:t>5</w:t>
        </w:r>
        <w:r>
          <w:rPr>
            <w:noProof/>
            <w:webHidden/>
          </w:rPr>
          <w:fldChar w:fldCharType="end"/>
        </w:r>
      </w:hyperlink>
    </w:p>
    <w:p w14:paraId="749225B8" w14:textId="1DA5F248" w:rsidR="00700B9C" w:rsidRDefault="00700B9C">
      <w:pPr>
        <w:pStyle w:val="TOC3"/>
        <w:tabs>
          <w:tab w:val="right" w:leader="dot" w:pos="8494"/>
        </w:tabs>
        <w:rPr>
          <w:rFonts w:asciiTheme="minorHAnsi" w:eastAsiaTheme="minorEastAsia" w:hAnsiTheme="minorHAnsi" w:cstheme="minorBidi"/>
          <w:iCs w:val="0"/>
          <w:noProof/>
          <w:kern w:val="2"/>
          <w:sz w:val="21"/>
          <w:szCs w:val="22"/>
        </w:rPr>
      </w:pPr>
      <w:hyperlink w:anchor="_Toc22140773" w:history="1">
        <w:r w:rsidRPr="004A3AD3">
          <w:rPr>
            <w:rStyle w:val="ae"/>
            <w:noProof/>
          </w:rPr>
          <w:t>5.2.2 Automatic Fail-over</w:t>
        </w:r>
        <w:r>
          <w:rPr>
            <w:noProof/>
            <w:webHidden/>
          </w:rPr>
          <w:tab/>
        </w:r>
        <w:r>
          <w:rPr>
            <w:noProof/>
            <w:webHidden/>
          </w:rPr>
          <w:fldChar w:fldCharType="begin"/>
        </w:r>
        <w:r>
          <w:rPr>
            <w:noProof/>
            <w:webHidden/>
          </w:rPr>
          <w:instrText xml:space="preserve"> PAGEREF _Toc22140773 \h </w:instrText>
        </w:r>
        <w:r>
          <w:rPr>
            <w:noProof/>
            <w:webHidden/>
          </w:rPr>
        </w:r>
        <w:r>
          <w:rPr>
            <w:noProof/>
            <w:webHidden/>
          </w:rPr>
          <w:fldChar w:fldCharType="separate"/>
        </w:r>
        <w:r>
          <w:rPr>
            <w:noProof/>
            <w:webHidden/>
          </w:rPr>
          <w:t>6</w:t>
        </w:r>
        <w:r>
          <w:rPr>
            <w:noProof/>
            <w:webHidden/>
          </w:rPr>
          <w:fldChar w:fldCharType="end"/>
        </w:r>
      </w:hyperlink>
    </w:p>
    <w:p w14:paraId="25BDED45" w14:textId="0D687513" w:rsidR="00700B9C" w:rsidRDefault="00700B9C">
      <w:pPr>
        <w:pStyle w:val="TOC3"/>
        <w:tabs>
          <w:tab w:val="left" w:pos="1050"/>
          <w:tab w:val="right" w:leader="dot" w:pos="8494"/>
        </w:tabs>
        <w:rPr>
          <w:rFonts w:asciiTheme="minorHAnsi" w:eastAsiaTheme="minorEastAsia" w:hAnsiTheme="minorHAnsi" w:cstheme="minorBidi"/>
          <w:iCs w:val="0"/>
          <w:noProof/>
          <w:kern w:val="2"/>
          <w:sz w:val="21"/>
          <w:szCs w:val="22"/>
        </w:rPr>
      </w:pPr>
      <w:hyperlink w:anchor="_Toc22140774" w:history="1">
        <w:r w:rsidRPr="004A3AD3">
          <w:rPr>
            <w:rStyle w:val="ae"/>
            <w:noProof/>
          </w:rPr>
          <w:t>5.2.3</w:t>
        </w:r>
        <w:r>
          <w:rPr>
            <w:rFonts w:asciiTheme="minorHAnsi" w:eastAsiaTheme="minorEastAsia" w:hAnsiTheme="minorHAnsi" w:cstheme="minorBidi"/>
            <w:iCs w:val="0"/>
            <w:noProof/>
            <w:kern w:val="2"/>
            <w:sz w:val="21"/>
            <w:szCs w:val="22"/>
          </w:rPr>
          <w:tab/>
        </w:r>
        <w:r w:rsidRPr="004A3AD3">
          <w:rPr>
            <w:rStyle w:val="ae"/>
            <w:noProof/>
          </w:rPr>
          <w:t>VPN Tunnel Bonding</w:t>
        </w:r>
        <w:r>
          <w:rPr>
            <w:noProof/>
            <w:webHidden/>
          </w:rPr>
          <w:tab/>
        </w:r>
        <w:r>
          <w:rPr>
            <w:noProof/>
            <w:webHidden/>
          </w:rPr>
          <w:fldChar w:fldCharType="begin"/>
        </w:r>
        <w:r>
          <w:rPr>
            <w:noProof/>
            <w:webHidden/>
          </w:rPr>
          <w:instrText xml:space="preserve"> PAGEREF _Toc22140774 \h </w:instrText>
        </w:r>
        <w:r>
          <w:rPr>
            <w:noProof/>
            <w:webHidden/>
          </w:rPr>
        </w:r>
        <w:r>
          <w:rPr>
            <w:noProof/>
            <w:webHidden/>
          </w:rPr>
          <w:fldChar w:fldCharType="separate"/>
        </w:r>
        <w:r>
          <w:rPr>
            <w:noProof/>
            <w:webHidden/>
          </w:rPr>
          <w:t>6</w:t>
        </w:r>
        <w:r>
          <w:rPr>
            <w:noProof/>
            <w:webHidden/>
          </w:rPr>
          <w:fldChar w:fldCharType="end"/>
        </w:r>
      </w:hyperlink>
    </w:p>
    <w:p w14:paraId="0244396D" w14:textId="7B51930E" w:rsidR="00700B9C" w:rsidRDefault="00700B9C">
      <w:pPr>
        <w:pStyle w:val="TOC2"/>
        <w:tabs>
          <w:tab w:val="left" w:pos="840"/>
          <w:tab w:val="right" w:leader="dot" w:pos="8494"/>
        </w:tabs>
        <w:rPr>
          <w:rFonts w:asciiTheme="minorHAnsi" w:eastAsiaTheme="minorEastAsia" w:hAnsiTheme="minorHAnsi" w:cstheme="minorBidi"/>
          <w:smallCaps w:val="0"/>
          <w:noProof/>
          <w:kern w:val="2"/>
          <w:sz w:val="21"/>
          <w:szCs w:val="22"/>
        </w:rPr>
      </w:pPr>
      <w:hyperlink w:anchor="_Toc22140775" w:history="1">
        <w:r w:rsidRPr="004A3AD3">
          <w:rPr>
            <w:rStyle w:val="ae"/>
            <w:noProof/>
          </w:rPr>
          <w:t>5.3</w:t>
        </w:r>
        <w:r>
          <w:rPr>
            <w:rFonts w:asciiTheme="minorHAnsi" w:eastAsiaTheme="minorEastAsia" w:hAnsiTheme="minorHAnsi" w:cstheme="minorBidi"/>
            <w:smallCaps w:val="0"/>
            <w:noProof/>
            <w:kern w:val="2"/>
            <w:sz w:val="21"/>
            <w:szCs w:val="22"/>
          </w:rPr>
          <w:tab/>
        </w:r>
        <w:r w:rsidRPr="004A3AD3">
          <w:rPr>
            <w:rStyle w:val="ae"/>
            <w:noProof/>
          </w:rPr>
          <w:t>Optimize Your User Application Experience</w:t>
        </w:r>
        <w:r>
          <w:rPr>
            <w:noProof/>
            <w:webHidden/>
          </w:rPr>
          <w:tab/>
        </w:r>
        <w:r>
          <w:rPr>
            <w:noProof/>
            <w:webHidden/>
          </w:rPr>
          <w:fldChar w:fldCharType="begin"/>
        </w:r>
        <w:r>
          <w:rPr>
            <w:noProof/>
            <w:webHidden/>
          </w:rPr>
          <w:instrText xml:space="preserve"> PAGEREF _Toc22140775 \h </w:instrText>
        </w:r>
        <w:r>
          <w:rPr>
            <w:noProof/>
            <w:webHidden/>
          </w:rPr>
        </w:r>
        <w:r>
          <w:rPr>
            <w:noProof/>
            <w:webHidden/>
          </w:rPr>
          <w:fldChar w:fldCharType="separate"/>
        </w:r>
        <w:r>
          <w:rPr>
            <w:noProof/>
            <w:webHidden/>
          </w:rPr>
          <w:t>6</w:t>
        </w:r>
        <w:r>
          <w:rPr>
            <w:noProof/>
            <w:webHidden/>
          </w:rPr>
          <w:fldChar w:fldCharType="end"/>
        </w:r>
      </w:hyperlink>
    </w:p>
    <w:p w14:paraId="0E5BB768" w14:textId="0DDBC02D" w:rsidR="00700B9C" w:rsidRDefault="00700B9C">
      <w:pPr>
        <w:pStyle w:val="TOC3"/>
        <w:tabs>
          <w:tab w:val="right" w:leader="dot" w:pos="8494"/>
        </w:tabs>
        <w:rPr>
          <w:rFonts w:asciiTheme="minorHAnsi" w:eastAsiaTheme="minorEastAsia" w:hAnsiTheme="minorHAnsi" w:cstheme="minorBidi"/>
          <w:iCs w:val="0"/>
          <w:noProof/>
          <w:kern w:val="2"/>
          <w:sz w:val="21"/>
          <w:szCs w:val="22"/>
        </w:rPr>
      </w:pPr>
      <w:hyperlink w:anchor="_Toc22140776" w:history="1">
        <w:r w:rsidRPr="004A3AD3">
          <w:rPr>
            <w:rStyle w:val="ae"/>
            <w:noProof/>
          </w:rPr>
          <w:t>5.3.1 Data Reduction</w:t>
        </w:r>
        <w:r>
          <w:rPr>
            <w:noProof/>
            <w:webHidden/>
          </w:rPr>
          <w:tab/>
        </w:r>
        <w:r>
          <w:rPr>
            <w:noProof/>
            <w:webHidden/>
          </w:rPr>
          <w:fldChar w:fldCharType="begin"/>
        </w:r>
        <w:r>
          <w:rPr>
            <w:noProof/>
            <w:webHidden/>
          </w:rPr>
          <w:instrText xml:space="preserve"> PAGEREF _Toc22140776 \h </w:instrText>
        </w:r>
        <w:r>
          <w:rPr>
            <w:noProof/>
            <w:webHidden/>
          </w:rPr>
        </w:r>
        <w:r>
          <w:rPr>
            <w:noProof/>
            <w:webHidden/>
          </w:rPr>
          <w:fldChar w:fldCharType="separate"/>
        </w:r>
        <w:r>
          <w:rPr>
            <w:noProof/>
            <w:webHidden/>
          </w:rPr>
          <w:t>7</w:t>
        </w:r>
        <w:r>
          <w:rPr>
            <w:noProof/>
            <w:webHidden/>
          </w:rPr>
          <w:fldChar w:fldCharType="end"/>
        </w:r>
      </w:hyperlink>
    </w:p>
    <w:p w14:paraId="6F97DC15" w14:textId="7BE95E97" w:rsidR="00700B9C" w:rsidRDefault="00700B9C">
      <w:pPr>
        <w:pStyle w:val="TOC3"/>
        <w:tabs>
          <w:tab w:val="right" w:leader="dot" w:pos="8494"/>
        </w:tabs>
        <w:rPr>
          <w:rFonts w:asciiTheme="minorHAnsi" w:eastAsiaTheme="minorEastAsia" w:hAnsiTheme="minorHAnsi" w:cstheme="minorBidi"/>
          <w:iCs w:val="0"/>
          <w:noProof/>
          <w:kern w:val="2"/>
          <w:sz w:val="21"/>
          <w:szCs w:val="22"/>
        </w:rPr>
      </w:pPr>
      <w:hyperlink w:anchor="_Toc22140777" w:history="1">
        <w:r w:rsidRPr="004A3AD3">
          <w:rPr>
            <w:rStyle w:val="ae"/>
            <w:noProof/>
          </w:rPr>
          <w:t>5.3.2 Application Acceleration</w:t>
        </w:r>
        <w:r>
          <w:rPr>
            <w:noProof/>
            <w:webHidden/>
          </w:rPr>
          <w:tab/>
        </w:r>
        <w:r>
          <w:rPr>
            <w:noProof/>
            <w:webHidden/>
          </w:rPr>
          <w:fldChar w:fldCharType="begin"/>
        </w:r>
        <w:r>
          <w:rPr>
            <w:noProof/>
            <w:webHidden/>
          </w:rPr>
          <w:instrText xml:space="preserve"> PAGEREF _Toc22140777 \h </w:instrText>
        </w:r>
        <w:r>
          <w:rPr>
            <w:noProof/>
            <w:webHidden/>
          </w:rPr>
        </w:r>
        <w:r>
          <w:rPr>
            <w:noProof/>
            <w:webHidden/>
          </w:rPr>
          <w:fldChar w:fldCharType="separate"/>
        </w:r>
        <w:r>
          <w:rPr>
            <w:noProof/>
            <w:webHidden/>
          </w:rPr>
          <w:t>8</w:t>
        </w:r>
        <w:r>
          <w:rPr>
            <w:noProof/>
            <w:webHidden/>
          </w:rPr>
          <w:fldChar w:fldCharType="end"/>
        </w:r>
      </w:hyperlink>
    </w:p>
    <w:p w14:paraId="2FE31787" w14:textId="11365C80" w:rsidR="00700B9C" w:rsidRDefault="00700B9C">
      <w:pPr>
        <w:pStyle w:val="TOC3"/>
        <w:tabs>
          <w:tab w:val="right" w:leader="dot" w:pos="8494"/>
        </w:tabs>
        <w:rPr>
          <w:rFonts w:asciiTheme="minorHAnsi" w:eastAsiaTheme="minorEastAsia" w:hAnsiTheme="minorHAnsi" w:cstheme="minorBidi"/>
          <w:iCs w:val="0"/>
          <w:noProof/>
          <w:kern w:val="2"/>
          <w:sz w:val="21"/>
          <w:szCs w:val="22"/>
        </w:rPr>
      </w:pPr>
      <w:hyperlink w:anchor="_Toc22140778" w:history="1">
        <w:r w:rsidRPr="004A3AD3">
          <w:rPr>
            <w:rStyle w:val="ae"/>
            <w:noProof/>
          </w:rPr>
          <w:t>5.3.3 Link Optimization</w:t>
        </w:r>
        <w:r>
          <w:rPr>
            <w:noProof/>
            <w:webHidden/>
          </w:rPr>
          <w:tab/>
        </w:r>
        <w:r>
          <w:rPr>
            <w:noProof/>
            <w:webHidden/>
          </w:rPr>
          <w:fldChar w:fldCharType="begin"/>
        </w:r>
        <w:r>
          <w:rPr>
            <w:noProof/>
            <w:webHidden/>
          </w:rPr>
          <w:instrText xml:space="preserve"> PAGEREF _Toc22140778 \h </w:instrText>
        </w:r>
        <w:r>
          <w:rPr>
            <w:noProof/>
            <w:webHidden/>
          </w:rPr>
        </w:r>
        <w:r>
          <w:rPr>
            <w:noProof/>
            <w:webHidden/>
          </w:rPr>
          <w:fldChar w:fldCharType="separate"/>
        </w:r>
        <w:r>
          <w:rPr>
            <w:noProof/>
            <w:webHidden/>
          </w:rPr>
          <w:t>9</w:t>
        </w:r>
        <w:r>
          <w:rPr>
            <w:noProof/>
            <w:webHidden/>
          </w:rPr>
          <w:fldChar w:fldCharType="end"/>
        </w:r>
      </w:hyperlink>
    </w:p>
    <w:p w14:paraId="360A604C" w14:textId="6625040E" w:rsidR="00700B9C" w:rsidRDefault="00700B9C">
      <w:pPr>
        <w:pStyle w:val="TOC2"/>
        <w:tabs>
          <w:tab w:val="left" w:pos="840"/>
          <w:tab w:val="right" w:leader="dot" w:pos="8494"/>
        </w:tabs>
        <w:rPr>
          <w:rFonts w:asciiTheme="minorHAnsi" w:eastAsiaTheme="minorEastAsia" w:hAnsiTheme="minorHAnsi" w:cstheme="minorBidi"/>
          <w:smallCaps w:val="0"/>
          <w:noProof/>
          <w:kern w:val="2"/>
          <w:sz w:val="21"/>
          <w:szCs w:val="22"/>
        </w:rPr>
      </w:pPr>
      <w:hyperlink w:anchor="_Toc22140779" w:history="1">
        <w:r w:rsidRPr="004A3AD3">
          <w:rPr>
            <w:rStyle w:val="ae"/>
            <w:noProof/>
          </w:rPr>
          <w:t>5.4</w:t>
        </w:r>
        <w:r>
          <w:rPr>
            <w:rFonts w:asciiTheme="minorHAnsi" w:eastAsiaTheme="minorEastAsia" w:hAnsiTheme="minorHAnsi" w:cstheme="minorBidi"/>
            <w:smallCaps w:val="0"/>
            <w:noProof/>
            <w:kern w:val="2"/>
            <w:sz w:val="21"/>
            <w:szCs w:val="22"/>
          </w:rPr>
          <w:tab/>
        </w:r>
        <w:r w:rsidRPr="004A3AD3">
          <w:rPr>
            <w:rStyle w:val="ae"/>
            <w:noProof/>
          </w:rPr>
          <w:t>Maximize Bandwidth Values</w:t>
        </w:r>
        <w:r>
          <w:rPr>
            <w:noProof/>
            <w:webHidden/>
          </w:rPr>
          <w:tab/>
        </w:r>
        <w:r>
          <w:rPr>
            <w:noProof/>
            <w:webHidden/>
          </w:rPr>
          <w:fldChar w:fldCharType="begin"/>
        </w:r>
        <w:r>
          <w:rPr>
            <w:noProof/>
            <w:webHidden/>
          </w:rPr>
          <w:instrText xml:space="preserve"> PAGEREF _Toc22140779 \h </w:instrText>
        </w:r>
        <w:r>
          <w:rPr>
            <w:noProof/>
            <w:webHidden/>
          </w:rPr>
        </w:r>
        <w:r>
          <w:rPr>
            <w:noProof/>
            <w:webHidden/>
          </w:rPr>
          <w:fldChar w:fldCharType="separate"/>
        </w:r>
        <w:r>
          <w:rPr>
            <w:noProof/>
            <w:webHidden/>
          </w:rPr>
          <w:t>10</w:t>
        </w:r>
        <w:r>
          <w:rPr>
            <w:noProof/>
            <w:webHidden/>
          </w:rPr>
          <w:fldChar w:fldCharType="end"/>
        </w:r>
      </w:hyperlink>
    </w:p>
    <w:p w14:paraId="471D1DAC" w14:textId="5B9EDE0D" w:rsidR="00700B9C" w:rsidRDefault="00700B9C">
      <w:pPr>
        <w:pStyle w:val="TOC2"/>
        <w:tabs>
          <w:tab w:val="right" w:leader="dot" w:pos="8494"/>
        </w:tabs>
        <w:rPr>
          <w:rFonts w:asciiTheme="minorHAnsi" w:eastAsiaTheme="minorEastAsia" w:hAnsiTheme="minorHAnsi" w:cstheme="minorBidi"/>
          <w:smallCaps w:val="0"/>
          <w:noProof/>
          <w:kern w:val="2"/>
          <w:sz w:val="21"/>
          <w:szCs w:val="22"/>
        </w:rPr>
      </w:pPr>
      <w:hyperlink w:anchor="_Toc22140780" w:history="1">
        <w:r w:rsidRPr="004A3AD3">
          <w:rPr>
            <w:rStyle w:val="ae"/>
            <w:noProof/>
            <w:lang w:val="en-MY"/>
          </w:rPr>
          <w:t>5.4 Comprehensive Reporting and Visualization</w:t>
        </w:r>
        <w:r>
          <w:rPr>
            <w:noProof/>
            <w:webHidden/>
          </w:rPr>
          <w:tab/>
        </w:r>
        <w:r>
          <w:rPr>
            <w:noProof/>
            <w:webHidden/>
          </w:rPr>
          <w:fldChar w:fldCharType="begin"/>
        </w:r>
        <w:r>
          <w:rPr>
            <w:noProof/>
            <w:webHidden/>
          </w:rPr>
          <w:instrText xml:space="preserve"> PAGEREF _Toc22140780 \h </w:instrText>
        </w:r>
        <w:r>
          <w:rPr>
            <w:noProof/>
            <w:webHidden/>
          </w:rPr>
        </w:r>
        <w:r>
          <w:rPr>
            <w:noProof/>
            <w:webHidden/>
          </w:rPr>
          <w:fldChar w:fldCharType="separate"/>
        </w:r>
        <w:r>
          <w:rPr>
            <w:noProof/>
            <w:webHidden/>
          </w:rPr>
          <w:t>10</w:t>
        </w:r>
        <w:r>
          <w:rPr>
            <w:noProof/>
            <w:webHidden/>
          </w:rPr>
          <w:fldChar w:fldCharType="end"/>
        </w:r>
      </w:hyperlink>
    </w:p>
    <w:p w14:paraId="43083610" w14:textId="197CB258" w:rsidR="00700B9C" w:rsidRDefault="00700B9C">
      <w:pPr>
        <w:pStyle w:val="TOC1"/>
        <w:tabs>
          <w:tab w:val="right" w:leader="dot" w:pos="8494"/>
        </w:tabs>
        <w:rPr>
          <w:rFonts w:asciiTheme="minorHAnsi" w:eastAsiaTheme="minorEastAsia" w:hAnsiTheme="minorHAnsi" w:cstheme="minorBidi"/>
          <w:bCs w:val="0"/>
          <w:caps w:val="0"/>
          <w:noProof/>
          <w:kern w:val="2"/>
          <w:sz w:val="21"/>
          <w:szCs w:val="22"/>
        </w:rPr>
      </w:pPr>
      <w:hyperlink w:anchor="_Toc22140781" w:history="1">
        <w:r w:rsidRPr="004A3AD3">
          <w:rPr>
            <w:rStyle w:val="ae"/>
            <w:noProof/>
            <w:lang w:val="en-MY"/>
          </w:rPr>
          <w:t>Chapter 6: About Sangfor</w:t>
        </w:r>
        <w:r>
          <w:rPr>
            <w:noProof/>
            <w:webHidden/>
          </w:rPr>
          <w:tab/>
        </w:r>
        <w:r>
          <w:rPr>
            <w:noProof/>
            <w:webHidden/>
          </w:rPr>
          <w:fldChar w:fldCharType="begin"/>
        </w:r>
        <w:r>
          <w:rPr>
            <w:noProof/>
            <w:webHidden/>
          </w:rPr>
          <w:instrText xml:space="preserve"> PAGEREF _Toc22140781 \h </w:instrText>
        </w:r>
        <w:r>
          <w:rPr>
            <w:noProof/>
            <w:webHidden/>
          </w:rPr>
        </w:r>
        <w:r>
          <w:rPr>
            <w:noProof/>
            <w:webHidden/>
          </w:rPr>
          <w:fldChar w:fldCharType="separate"/>
        </w:r>
        <w:r>
          <w:rPr>
            <w:noProof/>
            <w:webHidden/>
          </w:rPr>
          <w:t>12</w:t>
        </w:r>
        <w:r>
          <w:rPr>
            <w:noProof/>
            <w:webHidden/>
          </w:rPr>
          <w:fldChar w:fldCharType="end"/>
        </w:r>
      </w:hyperlink>
    </w:p>
    <w:p w14:paraId="66B4A167" w14:textId="08C9A0ED" w:rsidR="00377575" w:rsidRPr="00411350" w:rsidRDefault="00EF6382" w:rsidP="00377575">
      <w:pPr>
        <w:rPr>
          <w:rFonts w:ascii="Times New Roman" w:eastAsiaTheme="majorEastAsia" w:hAnsi="Times New Roman"/>
        </w:rPr>
        <w:sectPr w:rsidR="00377575" w:rsidRPr="00411350" w:rsidSect="00C953EB">
          <w:headerReference w:type="default" r:id="rId18"/>
          <w:footerReference w:type="default" r:id="rId19"/>
          <w:footnotePr>
            <w:numFmt w:val="decimalEnclosedCircleChinese"/>
            <w:numRestart w:val="eachPage"/>
          </w:footnotePr>
          <w:pgSz w:w="11906" w:h="16838" w:code="9"/>
          <w:pgMar w:top="2098" w:right="1531" w:bottom="1191" w:left="1871" w:header="1418" w:footer="851" w:gutter="0"/>
          <w:pgNumType w:fmt="upperRoman" w:start="1"/>
          <w:cols w:space="425"/>
          <w:docGrid w:type="lines" w:linePitch="312"/>
        </w:sectPr>
      </w:pPr>
      <w:r w:rsidRPr="00411350">
        <w:rPr>
          <w:rFonts w:ascii="Times New Roman" w:eastAsiaTheme="majorEastAsia" w:hAnsi="Times New Roman"/>
          <w:b/>
          <w:bCs/>
        </w:rPr>
        <w:fldChar w:fldCharType="end"/>
      </w:r>
    </w:p>
    <w:p w14:paraId="3AA0D638" w14:textId="77777777" w:rsidR="00E30E1D" w:rsidRPr="0043248A" w:rsidRDefault="0043248A" w:rsidP="0038312C">
      <w:pPr>
        <w:pStyle w:val="1"/>
        <w:numPr>
          <w:ilvl w:val="0"/>
          <w:numId w:val="0"/>
        </w:numPr>
        <w:ind w:left="907" w:hanging="907"/>
      </w:pPr>
      <w:bookmarkStart w:id="4" w:name="_Toc7175"/>
      <w:bookmarkStart w:id="5" w:name="_Toc22140763"/>
      <w:r w:rsidRPr="0043248A">
        <w:lastRenderedPageBreak/>
        <w:t xml:space="preserve">Chapter 1: </w:t>
      </w:r>
      <w:r w:rsidR="00E30E1D" w:rsidRPr="0043248A">
        <w:t>Preface</w:t>
      </w:r>
      <w:bookmarkEnd w:id="4"/>
      <w:bookmarkEnd w:id="5"/>
    </w:p>
    <w:p w14:paraId="33373382" w14:textId="1A29C075" w:rsidR="00494721" w:rsidRPr="003C7555" w:rsidRDefault="00494721" w:rsidP="003C7555">
      <w:pPr>
        <w:spacing w:line="360" w:lineRule="exact"/>
        <w:ind w:left="-2"/>
        <w:rPr>
          <w:rFonts w:ascii="Times New Roman" w:eastAsia="等线" w:hAnsi="Times New Roman" w:hint="eastAsia"/>
          <w:kern w:val="2"/>
          <w:sz w:val="24"/>
          <w:szCs w:val="24"/>
        </w:rPr>
      </w:pPr>
      <w:r w:rsidRPr="00494721">
        <w:rPr>
          <w:rFonts w:ascii="Times New Roman" w:eastAsia="等线" w:hAnsi="Times New Roman"/>
          <w:kern w:val="2"/>
          <w:sz w:val="24"/>
          <w:szCs w:val="24"/>
        </w:rPr>
        <w:t xml:space="preserve">First of </w:t>
      </w:r>
      <w:proofErr w:type="gramStart"/>
      <w:r w:rsidRPr="00494721">
        <w:rPr>
          <w:rFonts w:ascii="Times New Roman" w:eastAsia="等线" w:hAnsi="Times New Roman"/>
          <w:kern w:val="2"/>
          <w:sz w:val="24"/>
          <w:szCs w:val="24"/>
        </w:rPr>
        <w:t>all</w:t>
      </w:r>
      <w:proofErr w:type="gramEnd"/>
      <w:r w:rsidRPr="00494721">
        <w:rPr>
          <w:rFonts w:ascii="Times New Roman" w:eastAsia="等线" w:hAnsi="Times New Roman"/>
          <w:kern w:val="2"/>
          <w:sz w:val="24"/>
          <w:szCs w:val="24"/>
        </w:rPr>
        <w:t xml:space="preserve"> we would like to thank </w:t>
      </w:r>
      <w:r>
        <w:rPr>
          <w:rFonts w:eastAsia="等线"/>
          <w:kern w:val="2"/>
          <w:sz w:val="24"/>
          <w:szCs w:val="24"/>
        </w:rPr>
        <w:t>XXX</w:t>
      </w:r>
      <w:r w:rsidRPr="00494721">
        <w:rPr>
          <w:rFonts w:eastAsia="等线"/>
          <w:kern w:val="2"/>
          <w:sz w:val="24"/>
          <w:szCs w:val="24"/>
        </w:rPr>
        <w:t xml:space="preserve"> </w:t>
      </w:r>
      <w:r w:rsidRPr="00494721">
        <w:rPr>
          <w:rFonts w:ascii="Times New Roman" w:eastAsia="等线" w:hAnsi="Times New Roman"/>
          <w:kern w:val="2"/>
          <w:sz w:val="24"/>
          <w:szCs w:val="24"/>
        </w:rPr>
        <w:t xml:space="preserve">for giving us an opportunity to propose </w:t>
      </w:r>
      <w:proofErr w:type="spellStart"/>
      <w:r w:rsidRPr="00494721">
        <w:rPr>
          <w:rFonts w:ascii="Times New Roman" w:eastAsia="等线" w:hAnsi="Times New Roman"/>
          <w:kern w:val="2"/>
          <w:sz w:val="24"/>
          <w:szCs w:val="24"/>
        </w:rPr>
        <w:t>Sangfor</w:t>
      </w:r>
      <w:proofErr w:type="spellEnd"/>
      <w:r w:rsidRPr="00494721">
        <w:rPr>
          <w:rFonts w:ascii="Times New Roman" w:eastAsia="等线" w:hAnsi="Times New Roman"/>
          <w:kern w:val="2"/>
          <w:sz w:val="24"/>
          <w:szCs w:val="24"/>
        </w:rPr>
        <w:t xml:space="preserve"> </w:t>
      </w:r>
      <w:r>
        <w:rPr>
          <w:rFonts w:ascii="Times New Roman" w:eastAsia="等线" w:hAnsi="Times New Roman"/>
          <w:kern w:val="2"/>
          <w:sz w:val="24"/>
          <w:szCs w:val="24"/>
        </w:rPr>
        <w:t>SD-WAN solution</w:t>
      </w:r>
      <w:r w:rsidRPr="00494721">
        <w:rPr>
          <w:rFonts w:ascii="Times New Roman" w:eastAsia="等线" w:hAnsi="Times New Roman"/>
          <w:kern w:val="2"/>
          <w:sz w:val="24"/>
          <w:szCs w:val="24"/>
        </w:rPr>
        <w:t xml:space="preserve">. We strongly believe this </w:t>
      </w:r>
      <w:r>
        <w:rPr>
          <w:rFonts w:ascii="Times New Roman" w:eastAsia="等线" w:hAnsi="Times New Roman"/>
          <w:kern w:val="2"/>
          <w:sz w:val="24"/>
          <w:szCs w:val="24"/>
        </w:rPr>
        <w:t>solution</w:t>
      </w:r>
      <w:r w:rsidRPr="00494721">
        <w:rPr>
          <w:rFonts w:ascii="Times New Roman" w:eastAsia="等线" w:hAnsi="Times New Roman"/>
          <w:kern w:val="2"/>
          <w:sz w:val="24"/>
          <w:szCs w:val="24"/>
        </w:rPr>
        <w:t xml:space="preserve"> enhance the productivity</w:t>
      </w:r>
      <w:r w:rsidR="00940992">
        <w:rPr>
          <w:rFonts w:ascii="Times New Roman" w:eastAsia="等线" w:hAnsi="Times New Roman"/>
          <w:kern w:val="2"/>
          <w:sz w:val="24"/>
          <w:szCs w:val="24"/>
        </w:rPr>
        <w:t>, improve the reliability and simplify O&amp;M</w:t>
      </w:r>
      <w:r w:rsidRPr="00494721">
        <w:rPr>
          <w:rFonts w:ascii="Times New Roman" w:eastAsia="等线" w:hAnsi="Times New Roman"/>
          <w:kern w:val="2"/>
          <w:sz w:val="24"/>
          <w:szCs w:val="24"/>
        </w:rPr>
        <w:t xml:space="preserve"> of the </w:t>
      </w:r>
      <w:r>
        <w:rPr>
          <w:rFonts w:ascii="Times New Roman" w:eastAsia="等线" w:hAnsi="Times New Roman"/>
          <w:kern w:val="2"/>
          <w:sz w:val="24"/>
          <w:szCs w:val="24"/>
        </w:rPr>
        <w:t>branch</w:t>
      </w:r>
      <w:r w:rsidRPr="00494721">
        <w:rPr>
          <w:rFonts w:ascii="Times New Roman" w:eastAsia="等线" w:hAnsi="Times New Roman"/>
          <w:kern w:val="2"/>
          <w:sz w:val="24"/>
          <w:szCs w:val="24"/>
        </w:rPr>
        <w:t xml:space="preserve"> access </w:t>
      </w:r>
      <w:r>
        <w:rPr>
          <w:rFonts w:ascii="Times New Roman" w:eastAsia="等线" w:hAnsi="Times New Roman"/>
          <w:kern w:val="2"/>
          <w:sz w:val="24"/>
          <w:szCs w:val="24"/>
        </w:rPr>
        <w:t>network</w:t>
      </w:r>
      <w:r w:rsidRPr="00494721">
        <w:rPr>
          <w:rFonts w:ascii="Times New Roman" w:eastAsia="等线" w:hAnsi="Times New Roman"/>
          <w:kern w:val="2"/>
          <w:sz w:val="24"/>
          <w:szCs w:val="24"/>
        </w:rPr>
        <w:t xml:space="preserve"> </w:t>
      </w:r>
      <w:r>
        <w:rPr>
          <w:rFonts w:eastAsia="等线"/>
          <w:kern w:val="2"/>
          <w:sz w:val="24"/>
          <w:szCs w:val="24"/>
        </w:rPr>
        <w:t>XXX</w:t>
      </w:r>
      <w:r w:rsidRPr="00494721">
        <w:rPr>
          <w:rFonts w:eastAsia="等线"/>
          <w:kern w:val="2"/>
          <w:sz w:val="24"/>
          <w:szCs w:val="24"/>
        </w:rPr>
        <w:t xml:space="preserve"> </w:t>
      </w:r>
      <w:r w:rsidRPr="00494721">
        <w:rPr>
          <w:rFonts w:ascii="Times New Roman" w:eastAsia="等线" w:hAnsi="Times New Roman"/>
          <w:kern w:val="2"/>
          <w:sz w:val="24"/>
          <w:szCs w:val="24"/>
        </w:rPr>
        <w:t xml:space="preserve">has invested for.  </w:t>
      </w:r>
    </w:p>
    <w:p w14:paraId="4A6DEA2D" w14:textId="728E0A76" w:rsidR="00E30E1D" w:rsidRPr="00411350" w:rsidRDefault="0038312C" w:rsidP="0038312C">
      <w:pPr>
        <w:pStyle w:val="1"/>
        <w:numPr>
          <w:ilvl w:val="0"/>
          <w:numId w:val="0"/>
        </w:numPr>
        <w:ind w:left="907" w:hanging="907"/>
        <w:rPr>
          <w:rFonts w:eastAsiaTheme="majorEastAsia"/>
        </w:rPr>
      </w:pPr>
      <w:bookmarkStart w:id="6" w:name="_Toc25118"/>
      <w:bookmarkStart w:id="7" w:name="_Toc22140764"/>
      <w:r>
        <w:t xml:space="preserve">Chapter 2: </w:t>
      </w:r>
      <w:bookmarkEnd w:id="6"/>
      <w:r w:rsidR="008C2FF2">
        <w:t>Solution Overview</w:t>
      </w:r>
      <w:bookmarkEnd w:id="7"/>
    </w:p>
    <w:p w14:paraId="57CA5CEA" w14:textId="3E568741" w:rsidR="004B6E78" w:rsidRDefault="00570124" w:rsidP="004B6E78">
      <w:pPr>
        <w:spacing w:line="360" w:lineRule="exact"/>
        <w:ind w:left="-2"/>
        <w:rPr>
          <w:rFonts w:ascii="Times New Roman" w:eastAsia="等线" w:hAnsi="Times New Roman" w:hint="eastAsia"/>
          <w:kern w:val="2"/>
          <w:sz w:val="24"/>
          <w:szCs w:val="24"/>
        </w:rPr>
      </w:pPr>
      <w:r w:rsidRPr="00570124">
        <w:rPr>
          <w:rFonts w:ascii="Times New Roman" w:eastAsia="等线" w:hAnsi="Times New Roman"/>
          <w:kern w:val="2"/>
          <w:sz w:val="24"/>
          <w:szCs w:val="24"/>
        </w:rPr>
        <w:t>SD-WAN is an acronym for software-defined (SD) networking in a wide area network (WAN). SD-WAN simplifies the management and operation of a WAN by decoupling the networking hardware from its control mechanism, an invaluable tool for branch network access of multi-branch enterprises and multi-level organizations.</w:t>
      </w:r>
      <w:r w:rsidRPr="00570124">
        <w:rPr>
          <w:rFonts w:ascii="Times New Roman" w:eastAsia="等线" w:hAnsi="Times New Roman"/>
          <w:kern w:val="2"/>
          <w:sz w:val="24"/>
          <w:szCs w:val="24"/>
        </w:rPr>
        <w:br/>
      </w:r>
      <w:r w:rsidRPr="00570124">
        <w:rPr>
          <w:rFonts w:ascii="Times New Roman" w:eastAsia="等线" w:hAnsi="Times New Roman"/>
          <w:kern w:val="2"/>
          <w:sz w:val="24"/>
          <w:szCs w:val="24"/>
        </w:rPr>
        <w:br/>
      </w:r>
      <w:proofErr w:type="spellStart"/>
      <w:r w:rsidRPr="00570124">
        <w:rPr>
          <w:rFonts w:ascii="Times New Roman" w:eastAsia="等线" w:hAnsi="Times New Roman"/>
          <w:kern w:val="2"/>
          <w:sz w:val="24"/>
          <w:szCs w:val="24"/>
        </w:rPr>
        <w:t>Sangfor</w:t>
      </w:r>
      <w:proofErr w:type="spellEnd"/>
      <w:r w:rsidRPr="00570124">
        <w:rPr>
          <w:rFonts w:ascii="Times New Roman" w:eastAsia="等线" w:hAnsi="Times New Roman"/>
          <w:kern w:val="2"/>
          <w:sz w:val="24"/>
          <w:szCs w:val="24"/>
        </w:rPr>
        <w:t xml:space="preserve"> SD-WAN is based on </w:t>
      </w:r>
      <w:proofErr w:type="spellStart"/>
      <w:r w:rsidRPr="00570124">
        <w:rPr>
          <w:rFonts w:ascii="Times New Roman" w:eastAsia="等线" w:hAnsi="Times New Roman"/>
          <w:kern w:val="2"/>
          <w:sz w:val="24"/>
          <w:szCs w:val="24"/>
        </w:rPr>
        <w:t>Sangfor’s</w:t>
      </w:r>
      <w:proofErr w:type="spellEnd"/>
      <w:r w:rsidRPr="00570124">
        <w:rPr>
          <w:rFonts w:ascii="Times New Roman" w:eastAsia="等线" w:hAnsi="Times New Roman"/>
          <w:kern w:val="2"/>
          <w:sz w:val="24"/>
          <w:szCs w:val="24"/>
        </w:rPr>
        <w:t xml:space="preserve"> leading VPN technology, integrated security, WAN optimization and superior virtualization technology. </w:t>
      </w:r>
      <w:proofErr w:type="spellStart"/>
      <w:r w:rsidRPr="00570124">
        <w:rPr>
          <w:rFonts w:ascii="Times New Roman" w:eastAsia="等线" w:hAnsi="Times New Roman"/>
          <w:kern w:val="2"/>
          <w:sz w:val="24"/>
          <w:szCs w:val="24"/>
        </w:rPr>
        <w:t>Sangfor’s</w:t>
      </w:r>
      <w:proofErr w:type="spellEnd"/>
      <w:r w:rsidRPr="00570124">
        <w:rPr>
          <w:rFonts w:ascii="Times New Roman" w:eastAsia="等线" w:hAnsi="Times New Roman"/>
          <w:kern w:val="2"/>
          <w:sz w:val="24"/>
          <w:szCs w:val="24"/>
        </w:rPr>
        <w:t xml:space="preserve"> SD-WAN is designed to build a </w:t>
      </w:r>
      <w:r>
        <w:rPr>
          <w:rFonts w:ascii="Times New Roman" w:eastAsia="等线" w:hAnsi="Times New Roman"/>
          <w:kern w:val="2"/>
          <w:sz w:val="24"/>
          <w:szCs w:val="24"/>
        </w:rPr>
        <w:t>3</w:t>
      </w:r>
      <w:r w:rsidRPr="00570124">
        <w:rPr>
          <w:rFonts w:ascii="Times New Roman" w:eastAsia="等线" w:hAnsi="Times New Roman"/>
          <w:kern w:val="2"/>
          <w:sz w:val="24"/>
          <w:szCs w:val="24"/>
        </w:rPr>
        <w:t>S branch access network for enterprise, making IT architecture simple, smart, speedy</w:t>
      </w:r>
      <w:r>
        <w:rPr>
          <w:rFonts w:ascii="Times New Roman" w:eastAsia="等线" w:hAnsi="Times New Roman"/>
          <w:kern w:val="2"/>
          <w:sz w:val="24"/>
          <w:szCs w:val="24"/>
        </w:rPr>
        <w:t>,</w:t>
      </w:r>
      <w:r w:rsidRPr="00570124">
        <w:rPr>
          <w:rFonts w:ascii="Times New Roman" w:eastAsia="等线" w:hAnsi="Times New Roman"/>
          <w:kern w:val="2"/>
          <w:sz w:val="24"/>
          <w:szCs w:val="24"/>
        </w:rPr>
        <w:t xml:space="preserve"> helping enterprises increase productivity, reduce costs and speed up their digital transformation.</w:t>
      </w:r>
    </w:p>
    <w:p w14:paraId="16EE9137" w14:textId="071C6E80" w:rsidR="00570124" w:rsidRPr="003C7555" w:rsidRDefault="00570124" w:rsidP="003C7555">
      <w:pPr>
        <w:pStyle w:val="1"/>
        <w:numPr>
          <w:ilvl w:val="0"/>
          <w:numId w:val="0"/>
        </w:numPr>
        <w:ind w:left="907" w:hanging="907"/>
      </w:pPr>
      <w:bookmarkStart w:id="8" w:name="_Toc22140765"/>
      <w:r w:rsidRPr="003C7555">
        <w:t xml:space="preserve">Chapter 3: Components </w:t>
      </w:r>
      <w:r w:rsidR="004E0D8C">
        <w:t>Overview</w:t>
      </w:r>
      <w:bookmarkEnd w:id="8"/>
    </w:p>
    <w:p w14:paraId="771F68F2" w14:textId="6ADDE679" w:rsidR="00570124" w:rsidRPr="003C7555" w:rsidRDefault="00724E37" w:rsidP="003C7555">
      <w:pPr>
        <w:pStyle w:val="2"/>
        <w:numPr>
          <w:ilvl w:val="1"/>
          <w:numId w:val="15"/>
        </w:numPr>
      </w:pPr>
      <w:bookmarkStart w:id="9" w:name="_Toc22140766"/>
      <w:proofErr w:type="spellStart"/>
      <w:r w:rsidRPr="003C7555">
        <w:t>Sangfor</w:t>
      </w:r>
      <w:proofErr w:type="spellEnd"/>
      <w:r w:rsidRPr="003C7555">
        <w:t xml:space="preserve"> </w:t>
      </w:r>
      <w:r w:rsidR="00570124" w:rsidRPr="003C7555">
        <w:t>WANO (WAN O</w:t>
      </w:r>
      <w:r w:rsidRPr="003C7555">
        <w:t>ptimization</w:t>
      </w:r>
      <w:r w:rsidR="00570124" w:rsidRPr="003C7555">
        <w:t>)</w:t>
      </w:r>
      <w:bookmarkEnd w:id="9"/>
    </w:p>
    <w:p w14:paraId="45E8A7D5" w14:textId="0116C2F4" w:rsidR="00724E37" w:rsidRPr="00976D1A" w:rsidRDefault="004F3B4E" w:rsidP="00976D1A">
      <w:pPr>
        <w:pStyle w:val="aff6"/>
        <w:numPr>
          <w:ilvl w:val="0"/>
          <w:numId w:val="19"/>
        </w:numPr>
        <w:spacing w:line="360" w:lineRule="exact"/>
        <w:ind w:firstLineChars="0"/>
        <w:rPr>
          <w:rFonts w:ascii="Times New Roman" w:eastAsia="等线" w:hAnsi="Times New Roman"/>
          <w:kern w:val="2"/>
          <w:sz w:val="24"/>
          <w:szCs w:val="24"/>
        </w:rPr>
      </w:pPr>
      <w:r w:rsidRPr="00976D1A">
        <w:rPr>
          <w:rFonts w:ascii="Times New Roman" w:eastAsia="等线" w:hAnsi="Times New Roman" w:hint="eastAsia"/>
          <w:kern w:val="2"/>
          <w:sz w:val="24"/>
          <w:szCs w:val="24"/>
        </w:rPr>
        <w:t>B</w:t>
      </w:r>
      <w:r w:rsidRPr="00976D1A">
        <w:rPr>
          <w:rFonts w:ascii="Times New Roman" w:eastAsia="等线" w:hAnsi="Times New Roman"/>
          <w:kern w:val="2"/>
          <w:sz w:val="24"/>
          <w:szCs w:val="24"/>
        </w:rPr>
        <w:t>uild secure tunnels between branches to Data center.</w:t>
      </w:r>
    </w:p>
    <w:p w14:paraId="5CB2BE3A" w14:textId="51DB6182" w:rsidR="004F3B4E" w:rsidRPr="00976D1A" w:rsidRDefault="004F3B4E" w:rsidP="00976D1A">
      <w:pPr>
        <w:pStyle w:val="aff6"/>
        <w:numPr>
          <w:ilvl w:val="0"/>
          <w:numId w:val="19"/>
        </w:numPr>
        <w:spacing w:line="360" w:lineRule="exact"/>
        <w:ind w:firstLineChars="0"/>
        <w:rPr>
          <w:rFonts w:ascii="Times New Roman" w:eastAsia="等线" w:hAnsi="Times New Roman"/>
          <w:kern w:val="2"/>
          <w:sz w:val="24"/>
          <w:szCs w:val="24"/>
        </w:rPr>
      </w:pPr>
      <w:r w:rsidRPr="00976D1A">
        <w:rPr>
          <w:rFonts w:ascii="Times New Roman" w:eastAsia="等线" w:hAnsi="Times New Roman"/>
          <w:kern w:val="2"/>
          <w:sz w:val="24"/>
          <w:szCs w:val="24"/>
        </w:rPr>
        <w:t>Dynamic path selection in multiple tunnels/WAN</w:t>
      </w:r>
      <w:r w:rsidR="00976D1A">
        <w:rPr>
          <w:rFonts w:ascii="Times New Roman" w:eastAsia="等线" w:hAnsi="Times New Roman"/>
          <w:kern w:val="2"/>
          <w:sz w:val="24"/>
          <w:szCs w:val="24"/>
        </w:rPr>
        <w:t xml:space="preserve"> make the best of different WAN links</w:t>
      </w:r>
      <w:r w:rsidRPr="00976D1A">
        <w:rPr>
          <w:rFonts w:ascii="Times New Roman" w:eastAsia="等线" w:hAnsi="Times New Roman"/>
          <w:kern w:val="2"/>
          <w:sz w:val="24"/>
          <w:szCs w:val="24"/>
        </w:rPr>
        <w:t>.</w:t>
      </w:r>
    </w:p>
    <w:p w14:paraId="66F16A21" w14:textId="66777099" w:rsidR="004F3B4E" w:rsidRPr="00976D1A" w:rsidRDefault="004F3B4E" w:rsidP="00976D1A">
      <w:pPr>
        <w:pStyle w:val="aff6"/>
        <w:numPr>
          <w:ilvl w:val="0"/>
          <w:numId w:val="19"/>
        </w:numPr>
        <w:spacing w:line="360" w:lineRule="exact"/>
        <w:ind w:firstLineChars="0"/>
        <w:rPr>
          <w:rFonts w:ascii="Times New Roman" w:eastAsia="等线" w:hAnsi="Times New Roman"/>
          <w:kern w:val="2"/>
          <w:sz w:val="24"/>
          <w:szCs w:val="24"/>
        </w:rPr>
      </w:pPr>
      <w:r w:rsidRPr="00976D1A">
        <w:rPr>
          <w:rFonts w:ascii="Times New Roman" w:eastAsia="等线" w:hAnsi="Times New Roman"/>
          <w:kern w:val="2"/>
          <w:sz w:val="24"/>
          <w:szCs w:val="24"/>
        </w:rPr>
        <w:t>Automatic fail-over when some link failure</w:t>
      </w:r>
      <w:r w:rsidR="00976D1A">
        <w:rPr>
          <w:rFonts w:ascii="Times New Roman" w:eastAsia="等线" w:hAnsi="Times New Roman"/>
          <w:kern w:val="2"/>
          <w:sz w:val="24"/>
          <w:szCs w:val="24"/>
        </w:rPr>
        <w:t xml:space="preserve"> to improve business reliability</w:t>
      </w:r>
      <w:r w:rsidRPr="00976D1A">
        <w:rPr>
          <w:rFonts w:ascii="Times New Roman" w:eastAsia="等线" w:hAnsi="Times New Roman"/>
          <w:kern w:val="2"/>
          <w:sz w:val="24"/>
          <w:szCs w:val="24"/>
        </w:rPr>
        <w:t>.</w:t>
      </w:r>
    </w:p>
    <w:p w14:paraId="45F75D3A" w14:textId="0035D455" w:rsidR="00976D1A" w:rsidRPr="00976D1A" w:rsidRDefault="00976D1A" w:rsidP="00976D1A">
      <w:pPr>
        <w:pStyle w:val="aff6"/>
        <w:numPr>
          <w:ilvl w:val="0"/>
          <w:numId w:val="19"/>
        </w:numPr>
        <w:spacing w:line="360" w:lineRule="exact"/>
        <w:ind w:firstLineChars="0"/>
        <w:rPr>
          <w:rFonts w:ascii="Times New Roman" w:eastAsia="等线" w:hAnsi="Times New Roman"/>
          <w:kern w:val="2"/>
          <w:sz w:val="24"/>
          <w:szCs w:val="24"/>
        </w:rPr>
      </w:pPr>
      <w:r w:rsidRPr="00976D1A">
        <w:rPr>
          <w:rFonts w:ascii="Times New Roman" w:eastAsia="等线" w:hAnsi="Times New Roman" w:hint="eastAsia"/>
          <w:kern w:val="2"/>
          <w:sz w:val="24"/>
          <w:szCs w:val="24"/>
        </w:rPr>
        <w:t>A</w:t>
      </w:r>
      <w:r w:rsidRPr="00976D1A">
        <w:rPr>
          <w:rFonts w:ascii="Times New Roman" w:eastAsia="等线" w:hAnsi="Times New Roman"/>
          <w:kern w:val="2"/>
          <w:sz w:val="24"/>
          <w:szCs w:val="24"/>
        </w:rPr>
        <w:t>cceleration and optimization in WAN</w:t>
      </w:r>
      <w:r>
        <w:rPr>
          <w:rFonts w:ascii="Times New Roman" w:eastAsia="等线" w:hAnsi="Times New Roman"/>
          <w:kern w:val="2"/>
          <w:sz w:val="24"/>
          <w:szCs w:val="24"/>
        </w:rPr>
        <w:t xml:space="preserve"> to enhance link throughput, improve user application experience, increase productivity</w:t>
      </w:r>
      <w:r w:rsidRPr="00976D1A">
        <w:rPr>
          <w:rFonts w:ascii="Times New Roman" w:eastAsia="等线" w:hAnsi="Times New Roman"/>
          <w:kern w:val="2"/>
          <w:sz w:val="24"/>
          <w:szCs w:val="24"/>
        </w:rPr>
        <w:t>.</w:t>
      </w:r>
    </w:p>
    <w:p w14:paraId="66E2E31F" w14:textId="3515559E" w:rsidR="004F3B4E" w:rsidRPr="00976D1A" w:rsidRDefault="004F3B4E" w:rsidP="00976D1A">
      <w:pPr>
        <w:pStyle w:val="aff6"/>
        <w:numPr>
          <w:ilvl w:val="0"/>
          <w:numId w:val="19"/>
        </w:numPr>
        <w:spacing w:line="360" w:lineRule="exact"/>
        <w:ind w:firstLineChars="0"/>
        <w:rPr>
          <w:rFonts w:ascii="Times New Roman" w:eastAsia="等线" w:hAnsi="Times New Roman"/>
          <w:kern w:val="2"/>
          <w:sz w:val="24"/>
          <w:szCs w:val="24"/>
        </w:rPr>
      </w:pPr>
      <w:r w:rsidRPr="00976D1A">
        <w:rPr>
          <w:rFonts w:ascii="Times New Roman" w:eastAsia="等线" w:hAnsi="Times New Roman"/>
          <w:kern w:val="2"/>
          <w:sz w:val="24"/>
          <w:szCs w:val="24"/>
        </w:rPr>
        <w:t>Bandwidth</w:t>
      </w:r>
      <w:r w:rsidRPr="00976D1A">
        <w:rPr>
          <w:rFonts w:ascii="Times New Roman" w:eastAsia="等线" w:hAnsi="Times New Roman"/>
          <w:kern w:val="2"/>
          <w:sz w:val="24"/>
          <w:szCs w:val="24"/>
        </w:rPr>
        <w:t xml:space="preserve"> </w:t>
      </w:r>
      <w:r w:rsidRPr="00976D1A">
        <w:rPr>
          <w:rFonts w:ascii="Times New Roman" w:eastAsia="等线" w:hAnsi="Times New Roman"/>
          <w:kern w:val="2"/>
          <w:sz w:val="24"/>
          <w:szCs w:val="24"/>
        </w:rPr>
        <w:t>management on application or user based on priority</w:t>
      </w:r>
      <w:r w:rsidR="00976D1A">
        <w:rPr>
          <w:rFonts w:ascii="Times New Roman" w:eastAsia="等线" w:hAnsi="Times New Roman"/>
          <w:kern w:val="2"/>
          <w:sz w:val="24"/>
          <w:szCs w:val="24"/>
        </w:rPr>
        <w:t xml:space="preserve"> to maximize bandwidth values</w:t>
      </w:r>
      <w:r w:rsidRPr="00976D1A">
        <w:rPr>
          <w:rFonts w:ascii="Times New Roman" w:eastAsia="等线" w:hAnsi="Times New Roman"/>
          <w:kern w:val="2"/>
          <w:sz w:val="24"/>
          <w:szCs w:val="24"/>
        </w:rPr>
        <w:t>.</w:t>
      </w:r>
    </w:p>
    <w:p w14:paraId="6B38B296" w14:textId="24ABB6F9" w:rsidR="004F3B4E" w:rsidRPr="00976D1A" w:rsidRDefault="004F3B4E" w:rsidP="00570124">
      <w:pPr>
        <w:spacing w:line="360" w:lineRule="exact"/>
        <w:ind w:left="-2"/>
        <w:rPr>
          <w:rFonts w:ascii="Times New Roman" w:eastAsia="等线" w:hAnsi="Times New Roman"/>
          <w:kern w:val="2"/>
          <w:sz w:val="24"/>
          <w:szCs w:val="24"/>
        </w:rPr>
      </w:pPr>
    </w:p>
    <w:p w14:paraId="5E33F588" w14:textId="0D36A2E5" w:rsidR="00724E37" w:rsidRPr="003C7555" w:rsidRDefault="004C7011" w:rsidP="003C7555">
      <w:pPr>
        <w:pStyle w:val="2"/>
        <w:numPr>
          <w:ilvl w:val="1"/>
          <w:numId w:val="15"/>
        </w:numPr>
      </w:pPr>
      <w:bookmarkStart w:id="10" w:name="_Toc22140767"/>
      <w:proofErr w:type="spellStart"/>
      <w:r w:rsidRPr="003C7555">
        <w:lastRenderedPageBreak/>
        <w:t>Sangfor</w:t>
      </w:r>
      <w:proofErr w:type="spellEnd"/>
      <w:r w:rsidRPr="003C7555">
        <w:t xml:space="preserve"> Central Manager</w:t>
      </w:r>
      <w:r w:rsidR="00EB247C">
        <w:t>/Branch Business Center</w:t>
      </w:r>
      <w:r w:rsidRPr="003C7555">
        <w:t xml:space="preserve"> (</w:t>
      </w:r>
      <w:r w:rsidR="00EB247C">
        <w:t>Optional</w:t>
      </w:r>
      <w:r w:rsidRPr="003C7555">
        <w:t>)</w:t>
      </w:r>
      <w:bookmarkEnd w:id="10"/>
    </w:p>
    <w:p w14:paraId="6C551117" w14:textId="7FB61619" w:rsidR="00EB247C" w:rsidRPr="00EB247C" w:rsidRDefault="00EB247C" w:rsidP="00EB247C">
      <w:pPr>
        <w:pStyle w:val="aff6"/>
        <w:numPr>
          <w:ilvl w:val="0"/>
          <w:numId w:val="20"/>
        </w:numPr>
        <w:spacing w:line="360" w:lineRule="exact"/>
        <w:ind w:firstLineChars="0"/>
        <w:rPr>
          <w:rFonts w:ascii="Times New Roman" w:eastAsia="等线" w:hAnsi="Times New Roman"/>
          <w:kern w:val="2"/>
          <w:sz w:val="24"/>
          <w:szCs w:val="24"/>
        </w:rPr>
      </w:pPr>
      <w:r w:rsidRPr="00EB247C">
        <w:rPr>
          <w:rFonts w:ascii="Times New Roman" w:eastAsia="等线" w:hAnsi="Times New Roman" w:hint="eastAsia"/>
          <w:kern w:val="2"/>
          <w:sz w:val="24"/>
          <w:szCs w:val="24"/>
        </w:rPr>
        <w:t>E</w:t>
      </w:r>
      <w:r w:rsidRPr="00EB247C">
        <w:rPr>
          <w:rFonts w:ascii="Times New Roman" w:eastAsia="等线" w:hAnsi="Times New Roman"/>
          <w:kern w:val="2"/>
          <w:sz w:val="24"/>
          <w:szCs w:val="24"/>
        </w:rPr>
        <w:t>mail deployment to simplify deployment.</w:t>
      </w:r>
    </w:p>
    <w:p w14:paraId="74729ED6" w14:textId="5701EB8B" w:rsidR="004C7011" w:rsidRPr="00EB247C" w:rsidRDefault="00976D1A" w:rsidP="00EB247C">
      <w:pPr>
        <w:pStyle w:val="aff6"/>
        <w:numPr>
          <w:ilvl w:val="0"/>
          <w:numId w:val="20"/>
        </w:numPr>
        <w:spacing w:line="360" w:lineRule="exact"/>
        <w:ind w:firstLineChars="0"/>
        <w:rPr>
          <w:rFonts w:ascii="Times New Roman" w:eastAsia="等线" w:hAnsi="Times New Roman"/>
          <w:kern w:val="2"/>
          <w:sz w:val="24"/>
          <w:szCs w:val="24"/>
        </w:rPr>
      </w:pPr>
      <w:r w:rsidRPr="00EB247C">
        <w:rPr>
          <w:rFonts w:ascii="Times New Roman" w:eastAsia="等线" w:hAnsi="Times New Roman"/>
          <w:kern w:val="2"/>
          <w:sz w:val="24"/>
          <w:szCs w:val="24"/>
        </w:rPr>
        <w:t>Full visualization for all branches</w:t>
      </w:r>
      <w:r w:rsidR="00EB247C" w:rsidRPr="00EB247C">
        <w:rPr>
          <w:rFonts w:ascii="Times New Roman" w:eastAsia="等线" w:hAnsi="Times New Roman"/>
          <w:kern w:val="2"/>
          <w:sz w:val="24"/>
          <w:szCs w:val="24"/>
        </w:rPr>
        <w:t>.</w:t>
      </w:r>
    </w:p>
    <w:p w14:paraId="0A9FE0E3" w14:textId="01A13F4A" w:rsidR="007267D1" w:rsidRDefault="00976D1A" w:rsidP="00EB247C">
      <w:pPr>
        <w:pStyle w:val="aff6"/>
        <w:numPr>
          <w:ilvl w:val="0"/>
          <w:numId w:val="20"/>
        </w:numPr>
        <w:spacing w:line="360" w:lineRule="exact"/>
        <w:ind w:firstLineChars="0"/>
        <w:rPr>
          <w:rFonts w:ascii="Times New Roman" w:eastAsia="等线" w:hAnsi="Times New Roman"/>
          <w:kern w:val="2"/>
          <w:sz w:val="24"/>
          <w:szCs w:val="24"/>
        </w:rPr>
      </w:pPr>
      <w:r w:rsidRPr="00EB247C">
        <w:rPr>
          <w:rFonts w:ascii="Times New Roman" w:eastAsia="等线" w:hAnsi="Times New Roman" w:hint="eastAsia"/>
          <w:kern w:val="2"/>
          <w:sz w:val="24"/>
          <w:szCs w:val="24"/>
        </w:rPr>
        <w:t>U</w:t>
      </w:r>
      <w:r w:rsidRPr="00EB247C">
        <w:rPr>
          <w:rFonts w:ascii="Times New Roman" w:eastAsia="等线" w:hAnsi="Times New Roman"/>
          <w:kern w:val="2"/>
          <w:sz w:val="24"/>
          <w:szCs w:val="24"/>
        </w:rPr>
        <w:t>nified policy management</w:t>
      </w:r>
      <w:r w:rsidR="00EB247C" w:rsidRPr="00EB247C">
        <w:rPr>
          <w:rFonts w:ascii="Times New Roman" w:eastAsia="等线" w:hAnsi="Times New Roman"/>
          <w:kern w:val="2"/>
          <w:sz w:val="24"/>
          <w:szCs w:val="24"/>
        </w:rPr>
        <w:t xml:space="preserve"> to simplify policy update work.</w:t>
      </w:r>
    </w:p>
    <w:p w14:paraId="22059E60" w14:textId="4100E781" w:rsidR="00EB247C" w:rsidRDefault="00EB247C" w:rsidP="00EB247C">
      <w:pPr>
        <w:spacing w:line="360" w:lineRule="exact"/>
        <w:ind w:left="-2"/>
        <w:rPr>
          <w:rFonts w:ascii="Times New Roman" w:eastAsia="等线" w:hAnsi="Times New Roman"/>
          <w:kern w:val="2"/>
          <w:sz w:val="24"/>
          <w:szCs w:val="24"/>
        </w:rPr>
      </w:pPr>
    </w:p>
    <w:p w14:paraId="6F6F3CE1" w14:textId="47089D23" w:rsidR="00EB247C" w:rsidRPr="00EB247C" w:rsidRDefault="004B6E78" w:rsidP="00EB247C">
      <w:pPr>
        <w:pStyle w:val="1"/>
        <w:numPr>
          <w:ilvl w:val="0"/>
          <w:numId w:val="0"/>
        </w:numPr>
        <w:ind w:left="907" w:hanging="907"/>
      </w:pPr>
      <w:bookmarkStart w:id="11" w:name="_Toc22140768"/>
      <w:r>
        <w:rPr>
          <w:noProof/>
        </w:rPr>
        <w:drawing>
          <wp:anchor distT="0" distB="0" distL="114300" distR="114300" simplePos="0" relativeHeight="251642368" behindDoc="0" locked="0" layoutInCell="1" allowOverlap="1" wp14:anchorId="46A01ECE" wp14:editId="2F85086C">
            <wp:simplePos x="0" y="0"/>
            <wp:positionH relativeFrom="column">
              <wp:posOffset>-23495</wp:posOffset>
            </wp:positionH>
            <wp:positionV relativeFrom="paragraph">
              <wp:posOffset>968375</wp:posOffset>
            </wp:positionV>
            <wp:extent cx="5429885" cy="3764280"/>
            <wp:effectExtent l="0" t="0" r="0" b="762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429885" cy="3764280"/>
                    </a:xfrm>
                    <a:prstGeom prst="rect">
                      <a:avLst/>
                    </a:prstGeom>
                  </pic:spPr>
                </pic:pic>
              </a:graphicData>
            </a:graphic>
            <wp14:sizeRelH relativeFrom="page">
              <wp14:pctWidth>0</wp14:pctWidth>
            </wp14:sizeRelH>
            <wp14:sizeRelV relativeFrom="page">
              <wp14:pctHeight>0</wp14:pctHeight>
            </wp14:sizeRelV>
          </wp:anchor>
        </w:drawing>
      </w:r>
      <w:r w:rsidR="00EB247C" w:rsidRPr="00EB247C">
        <w:rPr>
          <w:rFonts w:hint="eastAsia"/>
        </w:rPr>
        <w:t>C</w:t>
      </w:r>
      <w:r w:rsidR="00EB247C" w:rsidRPr="00EB247C">
        <w:t>hapter 4: Proposed Solution</w:t>
      </w:r>
      <w:bookmarkEnd w:id="11"/>
    </w:p>
    <w:p w14:paraId="5668B52B" w14:textId="3DFD693C" w:rsidR="004B6E78" w:rsidRDefault="004B6E78" w:rsidP="004B6E78">
      <w:pPr>
        <w:rPr>
          <w:rFonts w:ascii="Times New Roman" w:eastAsia="等线" w:hAnsi="Times New Roman" w:hint="eastAsia"/>
          <w:kern w:val="2"/>
          <w:sz w:val="24"/>
          <w:szCs w:val="24"/>
        </w:rPr>
      </w:pPr>
      <w:r w:rsidRPr="004B6E78">
        <w:rPr>
          <w:rFonts w:ascii="Times New Roman" w:eastAsia="等线" w:hAnsi="Times New Roman"/>
          <w:kern w:val="2"/>
          <w:sz w:val="24"/>
          <w:szCs w:val="24"/>
        </w:rPr>
        <w:t xml:space="preserve">Above are the proposed deployment of </w:t>
      </w:r>
      <w:proofErr w:type="spellStart"/>
      <w:r w:rsidRPr="004B6E78">
        <w:rPr>
          <w:rFonts w:ascii="Times New Roman" w:eastAsia="等线" w:hAnsi="Times New Roman"/>
          <w:kern w:val="2"/>
          <w:sz w:val="24"/>
          <w:szCs w:val="24"/>
        </w:rPr>
        <w:t>Sangfor</w:t>
      </w:r>
      <w:proofErr w:type="spellEnd"/>
      <w:r w:rsidRPr="004B6E78">
        <w:rPr>
          <w:rFonts w:ascii="Times New Roman" w:eastAsia="等线" w:hAnsi="Times New Roman"/>
          <w:kern w:val="2"/>
          <w:sz w:val="24"/>
          <w:szCs w:val="24"/>
        </w:rPr>
        <w:t xml:space="preserve"> </w:t>
      </w:r>
      <w:r>
        <w:rPr>
          <w:rFonts w:ascii="Times New Roman" w:eastAsia="等线" w:hAnsi="Times New Roman"/>
          <w:kern w:val="2"/>
          <w:sz w:val="24"/>
          <w:szCs w:val="24"/>
        </w:rPr>
        <w:t>SD-WAN</w:t>
      </w:r>
      <w:r w:rsidRPr="004B6E78">
        <w:rPr>
          <w:rFonts w:ascii="Times New Roman" w:eastAsia="等线" w:hAnsi="Times New Roman"/>
          <w:kern w:val="2"/>
          <w:sz w:val="24"/>
          <w:szCs w:val="24"/>
        </w:rPr>
        <w:t xml:space="preserve"> in </w:t>
      </w:r>
      <w:r w:rsidRPr="005D4C56">
        <w:rPr>
          <w:rFonts w:ascii="Times New Roman" w:eastAsia="等线" w:hAnsi="Times New Roman"/>
          <w:kern w:val="2"/>
          <w:sz w:val="24"/>
          <w:szCs w:val="24"/>
        </w:rPr>
        <w:t>XXX</w:t>
      </w:r>
      <w:r w:rsidRPr="004B6E78">
        <w:rPr>
          <w:rFonts w:ascii="Times New Roman" w:eastAsia="等线" w:hAnsi="Times New Roman"/>
          <w:kern w:val="2"/>
          <w:sz w:val="24"/>
          <w:szCs w:val="24"/>
        </w:rPr>
        <w:t xml:space="preserve">. </w:t>
      </w:r>
    </w:p>
    <w:p w14:paraId="1215F4D4" w14:textId="6AB98361" w:rsidR="004B6E78" w:rsidRPr="004B6E78" w:rsidRDefault="004B6E78" w:rsidP="004B6E78">
      <w:pPr>
        <w:rPr>
          <w:rFonts w:ascii="Times New Roman" w:eastAsia="等线" w:hAnsi="Times New Roman"/>
          <w:kern w:val="2"/>
          <w:sz w:val="24"/>
          <w:szCs w:val="24"/>
        </w:rPr>
      </w:pPr>
      <w:r w:rsidRPr="004B6E78">
        <w:rPr>
          <w:rFonts w:ascii="Times New Roman" w:eastAsia="等线" w:hAnsi="Times New Roman"/>
          <w:kern w:val="2"/>
          <w:sz w:val="24"/>
          <w:szCs w:val="24"/>
        </w:rPr>
        <w:t>The idea of proposal is</w:t>
      </w:r>
      <w:r w:rsidR="005D4C56">
        <w:rPr>
          <w:rFonts w:ascii="Times New Roman" w:eastAsia="等线" w:hAnsi="Times New Roman"/>
          <w:kern w:val="2"/>
          <w:sz w:val="24"/>
          <w:szCs w:val="24"/>
        </w:rPr>
        <w:t xml:space="preserve"> </w:t>
      </w:r>
      <w:proofErr w:type="spellStart"/>
      <w:r w:rsidR="005D4C56">
        <w:rPr>
          <w:rFonts w:ascii="Times New Roman" w:eastAsia="等线" w:hAnsi="Times New Roman"/>
          <w:kern w:val="2"/>
          <w:sz w:val="24"/>
          <w:szCs w:val="24"/>
        </w:rPr>
        <w:t>Sangfor</w:t>
      </w:r>
      <w:proofErr w:type="spellEnd"/>
      <w:r w:rsidR="005D4C56">
        <w:rPr>
          <w:rFonts w:ascii="Times New Roman" w:eastAsia="等线" w:hAnsi="Times New Roman"/>
          <w:kern w:val="2"/>
          <w:sz w:val="24"/>
          <w:szCs w:val="24"/>
        </w:rPr>
        <w:t xml:space="preserve"> WANO support flexible deployment, Gateway mode with full function, bridge mode without any network changes and support hardware bypass, arm mode with zero down time.</w:t>
      </w:r>
      <w:r w:rsidRPr="004B6E78">
        <w:rPr>
          <w:rFonts w:ascii="Times New Roman" w:eastAsia="等线" w:hAnsi="Times New Roman"/>
          <w:kern w:val="2"/>
          <w:sz w:val="24"/>
          <w:szCs w:val="24"/>
        </w:rPr>
        <w:t xml:space="preserve"> </w:t>
      </w:r>
      <w:proofErr w:type="spellStart"/>
      <w:r w:rsidRPr="004B6E78">
        <w:rPr>
          <w:rFonts w:ascii="Times New Roman" w:eastAsia="等线" w:hAnsi="Times New Roman"/>
          <w:kern w:val="2"/>
          <w:sz w:val="24"/>
          <w:szCs w:val="24"/>
        </w:rPr>
        <w:t>Sangfor</w:t>
      </w:r>
      <w:proofErr w:type="spellEnd"/>
      <w:r w:rsidRPr="004B6E78">
        <w:rPr>
          <w:rFonts w:ascii="Times New Roman" w:eastAsia="等线" w:hAnsi="Times New Roman"/>
          <w:kern w:val="2"/>
          <w:sz w:val="24"/>
          <w:szCs w:val="24"/>
        </w:rPr>
        <w:t xml:space="preserve"> WANO will </w:t>
      </w:r>
      <w:r>
        <w:rPr>
          <w:rFonts w:ascii="Times New Roman" w:eastAsia="等线" w:hAnsi="Times New Roman"/>
          <w:kern w:val="2"/>
          <w:sz w:val="24"/>
          <w:szCs w:val="24"/>
        </w:rPr>
        <w:t xml:space="preserve">builds both VPN and acceleration tunnels over internet and MPLS link, VPN tunnels used for data encryption and path selection, acceleration tunnels used for link optimization and data </w:t>
      </w:r>
      <w:r>
        <w:rPr>
          <w:rFonts w:ascii="Times New Roman" w:eastAsia="等线" w:hAnsi="Times New Roman"/>
          <w:kern w:val="2"/>
          <w:sz w:val="24"/>
          <w:szCs w:val="24"/>
        </w:rPr>
        <w:lastRenderedPageBreak/>
        <w:t>reduction.</w:t>
      </w:r>
      <w:r w:rsidR="005D4C56">
        <w:rPr>
          <w:rFonts w:ascii="Times New Roman" w:eastAsia="等线" w:hAnsi="Times New Roman"/>
          <w:kern w:val="2"/>
          <w:sz w:val="24"/>
          <w:szCs w:val="24"/>
        </w:rPr>
        <w:t xml:space="preserve"> Besides </w:t>
      </w:r>
      <w:proofErr w:type="spellStart"/>
      <w:r w:rsidR="005D4C56">
        <w:rPr>
          <w:rFonts w:ascii="Times New Roman" w:eastAsia="等线" w:hAnsi="Times New Roman"/>
          <w:kern w:val="2"/>
          <w:sz w:val="24"/>
          <w:szCs w:val="24"/>
        </w:rPr>
        <w:t>Sangfor</w:t>
      </w:r>
      <w:proofErr w:type="spellEnd"/>
      <w:r w:rsidR="005D4C56">
        <w:rPr>
          <w:rFonts w:ascii="Times New Roman" w:eastAsia="等线" w:hAnsi="Times New Roman"/>
          <w:kern w:val="2"/>
          <w:sz w:val="24"/>
          <w:szCs w:val="24"/>
        </w:rPr>
        <w:t xml:space="preserve"> WANO provides access control and bandwidth management features to control user behaviors and bandwidth usage. </w:t>
      </w:r>
      <w:r>
        <w:rPr>
          <w:rFonts w:ascii="Times New Roman" w:eastAsia="等线" w:hAnsi="Times New Roman"/>
          <w:kern w:val="2"/>
          <w:sz w:val="24"/>
          <w:szCs w:val="24"/>
        </w:rPr>
        <w:t xml:space="preserve">    </w:t>
      </w:r>
    </w:p>
    <w:p w14:paraId="6F5E1BBD" w14:textId="573A60B5" w:rsidR="004B6E78" w:rsidRPr="004B6E78" w:rsidRDefault="005D4C56" w:rsidP="004B6E78">
      <w:pPr>
        <w:rPr>
          <w:rFonts w:ascii="Times New Roman" w:eastAsia="等线" w:hAnsi="Times New Roman"/>
          <w:kern w:val="2"/>
          <w:sz w:val="24"/>
          <w:szCs w:val="24"/>
        </w:rPr>
      </w:pPr>
      <w:proofErr w:type="spellStart"/>
      <w:r>
        <w:rPr>
          <w:rFonts w:ascii="Times New Roman" w:eastAsia="等线" w:hAnsi="Times New Roman" w:hint="eastAsia"/>
          <w:kern w:val="2"/>
          <w:sz w:val="24"/>
          <w:szCs w:val="24"/>
        </w:rPr>
        <w:t>S</w:t>
      </w:r>
      <w:r>
        <w:rPr>
          <w:rFonts w:ascii="Times New Roman" w:eastAsia="等线" w:hAnsi="Times New Roman"/>
          <w:kern w:val="2"/>
          <w:sz w:val="24"/>
          <w:szCs w:val="24"/>
        </w:rPr>
        <w:t>angfor</w:t>
      </w:r>
      <w:proofErr w:type="spellEnd"/>
      <w:r>
        <w:rPr>
          <w:rFonts w:ascii="Times New Roman" w:eastAsia="等线" w:hAnsi="Times New Roman"/>
          <w:kern w:val="2"/>
          <w:sz w:val="24"/>
          <w:szCs w:val="24"/>
        </w:rPr>
        <w:t xml:space="preserve"> Central Manager used for monitor and manage all branches, </w:t>
      </w:r>
      <w:r w:rsidR="006F40C7">
        <w:rPr>
          <w:rFonts w:ascii="Times New Roman" w:eastAsia="等线" w:hAnsi="Times New Roman"/>
          <w:kern w:val="2"/>
          <w:sz w:val="24"/>
          <w:szCs w:val="24"/>
        </w:rPr>
        <w:t xml:space="preserve">decrease large-scale branches operation and management difficulties. </w:t>
      </w:r>
    </w:p>
    <w:p w14:paraId="6F856E7D" w14:textId="77777777" w:rsidR="004B6E78" w:rsidRPr="004B6E78" w:rsidRDefault="004B6E78" w:rsidP="004B6E78">
      <w:pPr>
        <w:rPr>
          <w:rFonts w:ascii="Times New Roman" w:eastAsia="等线" w:hAnsi="Times New Roman" w:hint="eastAsia"/>
          <w:kern w:val="2"/>
          <w:sz w:val="24"/>
          <w:szCs w:val="24"/>
        </w:rPr>
      </w:pPr>
    </w:p>
    <w:p w14:paraId="2B03CEE6" w14:textId="5B0C34A7" w:rsidR="004B6E78" w:rsidRPr="004B6E78" w:rsidRDefault="004B6E78" w:rsidP="004B6E78">
      <w:pPr>
        <w:rPr>
          <w:rFonts w:ascii="Times New Roman" w:eastAsia="等线" w:hAnsi="Times New Roman"/>
          <w:kern w:val="2"/>
          <w:sz w:val="24"/>
          <w:szCs w:val="24"/>
        </w:rPr>
      </w:pPr>
      <w:r w:rsidRPr="004B6E78">
        <w:rPr>
          <w:rFonts w:ascii="Times New Roman" w:eastAsia="等线" w:hAnsi="Times New Roman"/>
          <w:kern w:val="2"/>
          <w:sz w:val="24"/>
          <w:szCs w:val="24"/>
        </w:rPr>
        <w:t xml:space="preserve">The </w:t>
      </w:r>
      <w:r w:rsidR="006E6A52">
        <w:rPr>
          <w:rFonts w:ascii="Times New Roman" w:eastAsia="等线" w:hAnsi="Times New Roman"/>
          <w:kern w:val="2"/>
          <w:sz w:val="24"/>
          <w:szCs w:val="24"/>
        </w:rPr>
        <w:t>values</w:t>
      </w:r>
      <w:r w:rsidRPr="004B6E78">
        <w:rPr>
          <w:rFonts w:ascii="Times New Roman" w:eastAsia="等线" w:hAnsi="Times New Roman"/>
          <w:kern w:val="2"/>
          <w:sz w:val="24"/>
          <w:szCs w:val="24"/>
        </w:rPr>
        <w:t xml:space="preserve"> of proposed </w:t>
      </w:r>
      <w:r w:rsidR="006E6A52">
        <w:rPr>
          <w:rFonts w:ascii="Times New Roman" w:eastAsia="等线" w:hAnsi="Times New Roman"/>
          <w:kern w:val="2"/>
          <w:sz w:val="24"/>
          <w:szCs w:val="24"/>
        </w:rPr>
        <w:t>solution</w:t>
      </w:r>
      <w:r w:rsidRPr="004B6E78">
        <w:rPr>
          <w:rFonts w:ascii="Times New Roman" w:eastAsia="等线" w:hAnsi="Times New Roman"/>
          <w:kern w:val="2"/>
          <w:sz w:val="24"/>
          <w:szCs w:val="24"/>
        </w:rPr>
        <w:t xml:space="preserve"> </w:t>
      </w:r>
      <w:r w:rsidR="006E6A52">
        <w:rPr>
          <w:rFonts w:ascii="Times New Roman" w:eastAsia="等线" w:hAnsi="Times New Roman"/>
          <w:kern w:val="2"/>
          <w:sz w:val="24"/>
          <w:szCs w:val="24"/>
        </w:rPr>
        <w:t>are</w:t>
      </w:r>
      <w:r w:rsidRPr="004B6E78">
        <w:rPr>
          <w:rFonts w:ascii="Times New Roman" w:eastAsia="等线" w:hAnsi="Times New Roman"/>
          <w:kern w:val="2"/>
          <w:sz w:val="24"/>
          <w:szCs w:val="24"/>
        </w:rPr>
        <w:t xml:space="preserve"> as below:</w:t>
      </w:r>
    </w:p>
    <w:p w14:paraId="63633227" w14:textId="3F683A2D" w:rsidR="006E6A52" w:rsidRDefault="006E6A52" w:rsidP="004B6E78">
      <w:pPr>
        <w:numPr>
          <w:ilvl w:val="0"/>
          <w:numId w:val="22"/>
        </w:numPr>
        <w:spacing w:after="200" w:line="276" w:lineRule="auto"/>
        <w:rPr>
          <w:rFonts w:ascii="Times New Roman" w:eastAsia="等线" w:hAnsi="Times New Roman"/>
          <w:kern w:val="2"/>
          <w:sz w:val="24"/>
          <w:szCs w:val="24"/>
        </w:rPr>
      </w:pPr>
      <w:r>
        <w:rPr>
          <w:rFonts w:ascii="Times New Roman" w:eastAsia="等线" w:hAnsi="Times New Roman" w:hint="eastAsia"/>
          <w:kern w:val="2"/>
          <w:sz w:val="24"/>
          <w:szCs w:val="24"/>
        </w:rPr>
        <w:t>E</w:t>
      </w:r>
      <w:r>
        <w:rPr>
          <w:rFonts w:ascii="Times New Roman" w:eastAsia="等线" w:hAnsi="Times New Roman"/>
          <w:kern w:val="2"/>
          <w:sz w:val="24"/>
          <w:szCs w:val="24"/>
        </w:rPr>
        <w:t>mail deployment reduce deployment cycle and costs.</w:t>
      </w:r>
    </w:p>
    <w:p w14:paraId="1C8CAD69" w14:textId="445E8480" w:rsidR="006E6A52" w:rsidRDefault="006E6A52" w:rsidP="004B6E78">
      <w:pPr>
        <w:numPr>
          <w:ilvl w:val="0"/>
          <w:numId w:val="22"/>
        </w:numPr>
        <w:spacing w:after="200" w:line="276" w:lineRule="auto"/>
        <w:rPr>
          <w:rFonts w:ascii="Times New Roman" w:eastAsia="等线" w:hAnsi="Times New Roman"/>
          <w:kern w:val="2"/>
          <w:sz w:val="24"/>
          <w:szCs w:val="24"/>
        </w:rPr>
      </w:pPr>
      <w:r>
        <w:rPr>
          <w:rFonts w:ascii="Times New Roman" w:eastAsia="等线" w:hAnsi="Times New Roman" w:hint="eastAsia"/>
          <w:kern w:val="2"/>
          <w:sz w:val="24"/>
          <w:szCs w:val="24"/>
        </w:rPr>
        <w:t>V</w:t>
      </w:r>
      <w:r>
        <w:rPr>
          <w:rFonts w:ascii="Times New Roman" w:eastAsia="等线" w:hAnsi="Times New Roman"/>
          <w:kern w:val="2"/>
          <w:sz w:val="24"/>
          <w:szCs w:val="24"/>
        </w:rPr>
        <w:t>PN tunnels protect data transmission security</w:t>
      </w:r>
    </w:p>
    <w:p w14:paraId="164A2128" w14:textId="6222EA19" w:rsidR="006E6A52" w:rsidRDefault="006E6A52" w:rsidP="004B6E78">
      <w:pPr>
        <w:numPr>
          <w:ilvl w:val="0"/>
          <w:numId w:val="22"/>
        </w:numPr>
        <w:spacing w:after="200" w:line="276" w:lineRule="auto"/>
        <w:rPr>
          <w:rFonts w:ascii="Times New Roman" w:eastAsia="等线" w:hAnsi="Times New Roman"/>
          <w:kern w:val="2"/>
          <w:sz w:val="24"/>
          <w:szCs w:val="24"/>
        </w:rPr>
      </w:pPr>
      <w:r>
        <w:rPr>
          <w:rFonts w:ascii="Times New Roman" w:eastAsia="等线" w:hAnsi="Times New Roman" w:hint="eastAsia"/>
          <w:kern w:val="2"/>
          <w:sz w:val="24"/>
          <w:szCs w:val="24"/>
        </w:rPr>
        <w:t>C</w:t>
      </w:r>
      <w:r>
        <w:rPr>
          <w:rFonts w:ascii="Times New Roman" w:eastAsia="等线" w:hAnsi="Times New Roman"/>
          <w:kern w:val="2"/>
          <w:sz w:val="24"/>
          <w:szCs w:val="24"/>
        </w:rPr>
        <w:t xml:space="preserve">ritical apps traffic always running in optimal link </w:t>
      </w:r>
    </w:p>
    <w:p w14:paraId="707BB020" w14:textId="5C614ED7" w:rsidR="006E6A52" w:rsidRDefault="006E6A52" w:rsidP="004B6E78">
      <w:pPr>
        <w:numPr>
          <w:ilvl w:val="0"/>
          <w:numId w:val="22"/>
        </w:numPr>
        <w:spacing w:after="200" w:line="276" w:lineRule="auto"/>
        <w:rPr>
          <w:rFonts w:ascii="Times New Roman" w:eastAsia="等线" w:hAnsi="Times New Roman"/>
          <w:kern w:val="2"/>
          <w:sz w:val="24"/>
          <w:szCs w:val="24"/>
        </w:rPr>
      </w:pPr>
      <w:r>
        <w:rPr>
          <w:rFonts w:ascii="Times New Roman" w:eastAsia="等线" w:hAnsi="Times New Roman" w:hint="eastAsia"/>
          <w:kern w:val="2"/>
          <w:sz w:val="24"/>
          <w:szCs w:val="24"/>
        </w:rPr>
        <w:t>A</w:t>
      </w:r>
      <w:r>
        <w:rPr>
          <w:rFonts w:ascii="Times New Roman" w:eastAsia="等线" w:hAnsi="Times New Roman"/>
          <w:kern w:val="2"/>
          <w:sz w:val="24"/>
          <w:szCs w:val="24"/>
        </w:rPr>
        <w:t>utomatic fail-over improve business reliability</w:t>
      </w:r>
    </w:p>
    <w:p w14:paraId="25D626F7" w14:textId="59144213" w:rsidR="006E6A52" w:rsidRPr="004B6E78" w:rsidRDefault="006E6A52" w:rsidP="006E6A52">
      <w:pPr>
        <w:numPr>
          <w:ilvl w:val="0"/>
          <w:numId w:val="22"/>
        </w:numPr>
        <w:spacing w:after="200" w:line="276" w:lineRule="auto"/>
        <w:rPr>
          <w:rFonts w:ascii="Times New Roman" w:eastAsia="等线" w:hAnsi="Times New Roman"/>
          <w:kern w:val="2"/>
          <w:sz w:val="24"/>
          <w:szCs w:val="24"/>
        </w:rPr>
      </w:pPr>
      <w:r w:rsidRPr="004B6E78">
        <w:rPr>
          <w:rFonts w:ascii="Times New Roman" w:eastAsia="等线" w:hAnsi="Times New Roman"/>
          <w:kern w:val="2"/>
          <w:sz w:val="24"/>
          <w:szCs w:val="24"/>
        </w:rPr>
        <w:t>Optimized internal traffic of commonly used application from web, email to file transfer</w:t>
      </w:r>
    </w:p>
    <w:p w14:paraId="1C1A7E33" w14:textId="14ADADBC" w:rsidR="006E6A52" w:rsidRDefault="00B32D9A" w:rsidP="004B6E78">
      <w:pPr>
        <w:numPr>
          <w:ilvl w:val="0"/>
          <w:numId w:val="22"/>
        </w:numPr>
        <w:spacing w:after="200" w:line="276" w:lineRule="auto"/>
        <w:rPr>
          <w:rFonts w:ascii="Times New Roman" w:eastAsia="等线" w:hAnsi="Times New Roman"/>
          <w:kern w:val="2"/>
          <w:sz w:val="24"/>
          <w:szCs w:val="24"/>
        </w:rPr>
      </w:pPr>
      <w:r>
        <w:rPr>
          <w:rFonts w:ascii="Times New Roman" w:eastAsia="等线" w:hAnsi="Times New Roman"/>
          <w:kern w:val="2"/>
          <w:sz w:val="24"/>
          <w:szCs w:val="24"/>
        </w:rPr>
        <w:t>Business traffic has priority to use bandwidth.</w:t>
      </w:r>
    </w:p>
    <w:p w14:paraId="65EECA61" w14:textId="315F780C" w:rsidR="00B32D9A" w:rsidRDefault="00B32D9A" w:rsidP="004B6E78">
      <w:pPr>
        <w:numPr>
          <w:ilvl w:val="0"/>
          <w:numId w:val="22"/>
        </w:numPr>
        <w:spacing w:after="200" w:line="276" w:lineRule="auto"/>
        <w:rPr>
          <w:rFonts w:ascii="Times New Roman" w:eastAsia="等线" w:hAnsi="Times New Roman"/>
          <w:kern w:val="2"/>
          <w:sz w:val="24"/>
          <w:szCs w:val="24"/>
        </w:rPr>
      </w:pPr>
      <w:r>
        <w:rPr>
          <w:rFonts w:ascii="Times New Roman" w:eastAsia="等线" w:hAnsi="Times New Roman" w:hint="eastAsia"/>
          <w:kern w:val="2"/>
          <w:sz w:val="24"/>
          <w:szCs w:val="24"/>
        </w:rPr>
        <w:t>S</w:t>
      </w:r>
      <w:r>
        <w:rPr>
          <w:rFonts w:ascii="Times New Roman" w:eastAsia="等线" w:hAnsi="Times New Roman"/>
          <w:kern w:val="2"/>
          <w:sz w:val="24"/>
          <w:szCs w:val="24"/>
        </w:rPr>
        <w:t>implify branches O&amp;M</w:t>
      </w:r>
    </w:p>
    <w:p w14:paraId="749B43A9" w14:textId="7DBEB0D6" w:rsidR="004B6E78" w:rsidRDefault="004B6E78" w:rsidP="004E0D8C">
      <w:pPr>
        <w:spacing w:line="360" w:lineRule="exact"/>
        <w:rPr>
          <w:rFonts w:ascii="Times New Roman" w:eastAsia="等线" w:hAnsi="Times New Roman"/>
          <w:kern w:val="2"/>
          <w:sz w:val="24"/>
          <w:szCs w:val="24"/>
        </w:rPr>
      </w:pPr>
    </w:p>
    <w:p w14:paraId="17930073" w14:textId="6B227FE8" w:rsidR="00F36765" w:rsidRDefault="00F36765" w:rsidP="004E0D8C">
      <w:pPr>
        <w:spacing w:line="360" w:lineRule="exact"/>
        <w:rPr>
          <w:rFonts w:ascii="Times New Roman" w:eastAsia="等线" w:hAnsi="Times New Roman"/>
          <w:kern w:val="2"/>
          <w:sz w:val="24"/>
          <w:szCs w:val="24"/>
        </w:rPr>
      </w:pPr>
    </w:p>
    <w:p w14:paraId="2591CAF0" w14:textId="65232324" w:rsidR="00F36765" w:rsidRDefault="00F36765" w:rsidP="004E0D8C">
      <w:pPr>
        <w:spacing w:line="360" w:lineRule="exact"/>
        <w:rPr>
          <w:rFonts w:ascii="Times New Roman" w:eastAsia="等线" w:hAnsi="Times New Roman"/>
          <w:kern w:val="2"/>
          <w:sz w:val="24"/>
          <w:szCs w:val="24"/>
        </w:rPr>
      </w:pPr>
    </w:p>
    <w:p w14:paraId="100800A3" w14:textId="1E0D178D" w:rsidR="00F36765" w:rsidRDefault="00F36765" w:rsidP="004E0D8C">
      <w:pPr>
        <w:spacing w:line="360" w:lineRule="exact"/>
        <w:rPr>
          <w:rFonts w:ascii="Times New Roman" w:eastAsia="等线" w:hAnsi="Times New Roman"/>
          <w:kern w:val="2"/>
          <w:sz w:val="24"/>
          <w:szCs w:val="24"/>
        </w:rPr>
      </w:pPr>
    </w:p>
    <w:p w14:paraId="774D47BF" w14:textId="6AC66E2F" w:rsidR="00F36765" w:rsidRDefault="00F36765" w:rsidP="004E0D8C">
      <w:pPr>
        <w:spacing w:line="360" w:lineRule="exact"/>
        <w:rPr>
          <w:rFonts w:ascii="Times New Roman" w:eastAsia="等线" w:hAnsi="Times New Roman"/>
          <w:kern w:val="2"/>
          <w:sz w:val="24"/>
          <w:szCs w:val="24"/>
        </w:rPr>
      </w:pPr>
    </w:p>
    <w:p w14:paraId="597DEE65" w14:textId="4F2F7321" w:rsidR="00F36765" w:rsidRDefault="00F36765" w:rsidP="004E0D8C">
      <w:pPr>
        <w:spacing w:line="360" w:lineRule="exact"/>
        <w:rPr>
          <w:rFonts w:ascii="Times New Roman" w:eastAsia="等线" w:hAnsi="Times New Roman"/>
          <w:kern w:val="2"/>
          <w:sz w:val="24"/>
          <w:szCs w:val="24"/>
        </w:rPr>
      </w:pPr>
    </w:p>
    <w:p w14:paraId="6A609C0B" w14:textId="174F30C8" w:rsidR="00F36765" w:rsidRDefault="00F36765" w:rsidP="004E0D8C">
      <w:pPr>
        <w:spacing w:line="360" w:lineRule="exact"/>
        <w:rPr>
          <w:rFonts w:ascii="Times New Roman" w:eastAsia="等线" w:hAnsi="Times New Roman"/>
          <w:kern w:val="2"/>
          <w:sz w:val="24"/>
          <w:szCs w:val="24"/>
        </w:rPr>
      </w:pPr>
    </w:p>
    <w:p w14:paraId="540F39E1" w14:textId="672C42AE" w:rsidR="00F36765" w:rsidRDefault="00F36765" w:rsidP="004E0D8C">
      <w:pPr>
        <w:spacing w:line="360" w:lineRule="exact"/>
        <w:rPr>
          <w:rFonts w:ascii="Times New Roman" w:eastAsia="等线" w:hAnsi="Times New Roman"/>
          <w:kern w:val="2"/>
          <w:sz w:val="24"/>
          <w:szCs w:val="24"/>
        </w:rPr>
      </w:pPr>
    </w:p>
    <w:p w14:paraId="2806F42A" w14:textId="2DD1B8C4" w:rsidR="00F36765" w:rsidRDefault="00F36765" w:rsidP="004E0D8C">
      <w:pPr>
        <w:spacing w:line="360" w:lineRule="exact"/>
        <w:rPr>
          <w:rFonts w:ascii="Times New Roman" w:eastAsia="等线" w:hAnsi="Times New Roman"/>
          <w:kern w:val="2"/>
          <w:sz w:val="24"/>
          <w:szCs w:val="24"/>
        </w:rPr>
      </w:pPr>
    </w:p>
    <w:p w14:paraId="61A9F1F2" w14:textId="4FB3BA56" w:rsidR="00F36765" w:rsidRDefault="00F36765" w:rsidP="004E0D8C">
      <w:pPr>
        <w:spacing w:line="360" w:lineRule="exact"/>
        <w:rPr>
          <w:rFonts w:ascii="Times New Roman" w:eastAsia="等线" w:hAnsi="Times New Roman"/>
          <w:kern w:val="2"/>
          <w:sz w:val="24"/>
          <w:szCs w:val="24"/>
        </w:rPr>
      </w:pPr>
    </w:p>
    <w:p w14:paraId="3D0064E3" w14:textId="77777777" w:rsidR="00F36765" w:rsidRPr="004B6E78" w:rsidRDefault="00F36765" w:rsidP="004E0D8C">
      <w:pPr>
        <w:spacing w:line="360" w:lineRule="exact"/>
        <w:rPr>
          <w:rFonts w:ascii="Times New Roman" w:eastAsia="等线" w:hAnsi="Times New Roman" w:hint="eastAsia"/>
          <w:kern w:val="2"/>
          <w:sz w:val="24"/>
          <w:szCs w:val="24"/>
        </w:rPr>
      </w:pPr>
    </w:p>
    <w:p w14:paraId="68C7DF16" w14:textId="3F1E6574" w:rsidR="00A11BD0" w:rsidRDefault="004E0D8C" w:rsidP="00DD02BD">
      <w:pPr>
        <w:pStyle w:val="1"/>
        <w:numPr>
          <w:ilvl w:val="0"/>
          <w:numId w:val="0"/>
        </w:numPr>
        <w:ind w:left="907" w:hanging="907"/>
      </w:pPr>
      <w:bookmarkStart w:id="12" w:name="_Toc22140769"/>
      <w:r>
        <w:rPr>
          <w:rFonts w:hint="eastAsia"/>
        </w:rPr>
        <w:lastRenderedPageBreak/>
        <w:t>Chap</w:t>
      </w:r>
      <w:r>
        <w:t xml:space="preserve">ter 5: </w:t>
      </w:r>
      <w:r w:rsidR="00DD02BD">
        <w:t>Solution</w:t>
      </w:r>
      <w:r>
        <w:t xml:space="preserve"> detail introduction</w:t>
      </w:r>
      <w:bookmarkEnd w:id="12"/>
    </w:p>
    <w:p w14:paraId="7A568A95" w14:textId="3F78EB86" w:rsidR="007C1ED0" w:rsidRDefault="007C1ED0" w:rsidP="00DD02BD">
      <w:pPr>
        <w:pStyle w:val="2"/>
        <w:numPr>
          <w:ilvl w:val="1"/>
          <w:numId w:val="28"/>
        </w:numPr>
      </w:pPr>
      <w:bookmarkStart w:id="13" w:name="_Toc22140770"/>
      <w:r w:rsidRPr="007C1ED0">
        <w:t>Quickly Build Reliable Connectivity</w:t>
      </w:r>
      <w:bookmarkEnd w:id="13"/>
    </w:p>
    <w:p w14:paraId="77425FAE" w14:textId="6B40EA42" w:rsidR="007C1ED0" w:rsidRPr="007C1ED0" w:rsidRDefault="007C1ED0" w:rsidP="007C1ED0">
      <w:pPr>
        <w:pStyle w:val="af"/>
        <w:rPr>
          <w:rFonts w:ascii="Times New Roman" w:eastAsia="等线" w:hAnsi="Times New Roman"/>
          <w:kern w:val="2"/>
          <w:szCs w:val="24"/>
        </w:rPr>
      </w:pPr>
      <w:proofErr w:type="spellStart"/>
      <w:r w:rsidRPr="007C1ED0">
        <w:rPr>
          <w:rFonts w:ascii="Times New Roman" w:eastAsia="等线" w:hAnsi="Times New Roman"/>
          <w:kern w:val="2"/>
          <w:szCs w:val="24"/>
        </w:rPr>
        <w:t>Sangfor</w:t>
      </w:r>
      <w:proofErr w:type="spellEnd"/>
      <w:r w:rsidRPr="007C1ED0">
        <w:rPr>
          <w:rFonts w:ascii="Times New Roman" w:eastAsia="等线" w:hAnsi="Times New Roman"/>
          <w:kern w:val="2"/>
          <w:szCs w:val="24"/>
        </w:rPr>
        <w:t xml:space="preserve"> WANO not only support built-in IPSEC VPN with other brand products, public cloud, but also has its own patented </w:t>
      </w:r>
      <w:proofErr w:type="spellStart"/>
      <w:r w:rsidRPr="007C1ED0">
        <w:rPr>
          <w:rFonts w:ascii="Times New Roman" w:eastAsia="等线" w:hAnsi="Times New Roman"/>
          <w:kern w:val="2"/>
          <w:szCs w:val="24"/>
        </w:rPr>
        <w:t>Sangfor</w:t>
      </w:r>
      <w:proofErr w:type="spellEnd"/>
      <w:r w:rsidRPr="007C1ED0">
        <w:rPr>
          <w:rFonts w:ascii="Times New Roman" w:eastAsia="等线" w:hAnsi="Times New Roman"/>
          <w:kern w:val="2"/>
          <w:szCs w:val="24"/>
        </w:rPr>
        <w:t xml:space="preserve"> VPN,</w:t>
      </w:r>
      <w:r w:rsidRPr="007C1ED0">
        <w:rPr>
          <w:rFonts w:ascii="Times New Roman" w:eastAsia="等线" w:hAnsi="Times New Roman" w:hint="eastAsia"/>
          <w:kern w:val="2"/>
          <w:szCs w:val="24"/>
        </w:rPr>
        <w:t xml:space="preserve"> </w:t>
      </w:r>
      <w:r w:rsidRPr="007C1ED0">
        <w:rPr>
          <w:rFonts w:ascii="Times New Roman" w:eastAsia="等线" w:hAnsi="Times New Roman"/>
          <w:kern w:val="2"/>
          <w:szCs w:val="24"/>
        </w:rPr>
        <w:t xml:space="preserve">quickly build connections with </w:t>
      </w:r>
      <w:proofErr w:type="spellStart"/>
      <w:r w:rsidRPr="007C1ED0">
        <w:rPr>
          <w:rFonts w:ascii="Times New Roman" w:eastAsia="等线" w:hAnsi="Times New Roman"/>
          <w:kern w:val="2"/>
          <w:szCs w:val="24"/>
        </w:rPr>
        <w:t>Sangfor</w:t>
      </w:r>
      <w:proofErr w:type="spellEnd"/>
      <w:r w:rsidRPr="007C1ED0">
        <w:rPr>
          <w:rFonts w:ascii="Times New Roman" w:eastAsia="等线" w:hAnsi="Times New Roman"/>
          <w:kern w:val="2"/>
          <w:szCs w:val="24"/>
        </w:rPr>
        <w:t xml:space="preserve"> network and security products with simple</w:t>
      </w:r>
      <w:r w:rsidRPr="007C1ED0">
        <w:rPr>
          <w:rFonts w:ascii="Times New Roman" w:eastAsia="等线" w:hAnsi="Times New Roman"/>
          <w:kern w:val="2"/>
          <w:szCs w:val="24"/>
        </w:rPr>
        <w:t xml:space="preserve"> </w:t>
      </w:r>
      <w:r w:rsidRPr="007C1ED0">
        <w:rPr>
          <w:rFonts w:ascii="Times New Roman" w:eastAsia="等线" w:hAnsi="Times New Roman"/>
          <w:kern w:val="2"/>
          <w:szCs w:val="24"/>
        </w:rPr>
        <w:t xml:space="preserve">configurations. Based on link </w:t>
      </w:r>
      <w:proofErr w:type="spellStart"/>
      <w:r w:rsidRPr="007C1ED0">
        <w:rPr>
          <w:rFonts w:ascii="Times New Roman" w:eastAsia="等线" w:hAnsi="Times New Roman"/>
          <w:kern w:val="2"/>
          <w:szCs w:val="24"/>
        </w:rPr>
        <w:t>QoE</w:t>
      </w:r>
      <w:proofErr w:type="spellEnd"/>
      <w:r w:rsidRPr="007C1ED0">
        <w:rPr>
          <w:rFonts w:ascii="Times New Roman" w:eastAsia="等线" w:hAnsi="Times New Roman"/>
          <w:kern w:val="2"/>
          <w:szCs w:val="24"/>
        </w:rPr>
        <w:t xml:space="preserve"> (packet loss</w:t>
      </w:r>
      <w:r w:rsidRPr="007C1ED0">
        <w:rPr>
          <w:rFonts w:ascii="Times New Roman" w:eastAsia="等线" w:hAnsi="Times New Roman" w:hint="eastAsia"/>
          <w:kern w:val="2"/>
          <w:szCs w:val="24"/>
        </w:rPr>
        <w:t xml:space="preserve"> </w:t>
      </w:r>
      <w:r w:rsidRPr="007C1ED0">
        <w:rPr>
          <w:rFonts w:ascii="Times New Roman" w:eastAsia="等线" w:hAnsi="Times New Roman"/>
          <w:kern w:val="2"/>
          <w:szCs w:val="24"/>
        </w:rPr>
        <w:t xml:space="preserve">rate/latency/jitter) detection, </w:t>
      </w:r>
      <w:proofErr w:type="spellStart"/>
      <w:r w:rsidRPr="007C1ED0">
        <w:rPr>
          <w:rFonts w:ascii="Times New Roman" w:eastAsia="等线" w:hAnsi="Times New Roman"/>
          <w:kern w:val="2"/>
          <w:szCs w:val="24"/>
        </w:rPr>
        <w:t>Sangfor</w:t>
      </w:r>
      <w:proofErr w:type="spellEnd"/>
      <w:r w:rsidRPr="007C1ED0">
        <w:rPr>
          <w:rFonts w:ascii="Times New Roman" w:eastAsia="等线" w:hAnsi="Times New Roman"/>
          <w:kern w:val="2"/>
          <w:szCs w:val="24"/>
        </w:rPr>
        <w:t xml:space="preserve"> VPN supports critical</w:t>
      </w:r>
      <w:r w:rsidR="00B01503">
        <w:rPr>
          <w:rFonts w:ascii="Times New Roman" w:eastAsia="等线" w:hAnsi="Times New Roman"/>
          <w:kern w:val="2"/>
          <w:szCs w:val="24"/>
        </w:rPr>
        <w:t xml:space="preserve"> </w:t>
      </w:r>
      <w:r w:rsidRPr="007C1ED0">
        <w:rPr>
          <w:rFonts w:ascii="Times New Roman" w:eastAsia="等线" w:hAnsi="Times New Roman"/>
          <w:kern w:val="2"/>
          <w:szCs w:val="24"/>
        </w:rPr>
        <w:t>applications by dynamically choosing the best</w:t>
      </w:r>
      <w:r w:rsidRPr="007C1ED0">
        <w:rPr>
          <w:rFonts w:ascii="Times New Roman" w:eastAsia="等线" w:hAnsi="Times New Roman"/>
          <w:kern w:val="2"/>
          <w:szCs w:val="24"/>
        </w:rPr>
        <w:t xml:space="preserve"> </w:t>
      </w:r>
      <w:r w:rsidRPr="007C1ED0">
        <w:rPr>
          <w:rFonts w:ascii="Times New Roman" w:eastAsia="等线" w:hAnsi="Times New Roman"/>
          <w:kern w:val="2"/>
          <w:szCs w:val="24"/>
        </w:rPr>
        <w:t>quality link and fail-over without any</w:t>
      </w:r>
      <w:r w:rsidRPr="007C1ED0">
        <w:rPr>
          <w:rFonts w:ascii="Times New Roman" w:eastAsia="等线" w:hAnsi="Times New Roman" w:hint="eastAsia"/>
          <w:kern w:val="2"/>
          <w:szCs w:val="24"/>
        </w:rPr>
        <w:t xml:space="preserve"> </w:t>
      </w:r>
      <w:r w:rsidRPr="007C1ED0">
        <w:rPr>
          <w:rFonts w:ascii="Times New Roman" w:eastAsia="等线" w:hAnsi="Times New Roman"/>
          <w:kern w:val="2"/>
          <w:szCs w:val="24"/>
        </w:rPr>
        <w:t>user perception, improving business availability when the WAN link down.</w:t>
      </w:r>
      <w:r w:rsidR="00B01503">
        <w:rPr>
          <w:rFonts w:ascii="Times New Roman" w:eastAsia="等线" w:hAnsi="Times New Roman" w:hint="eastAsia"/>
          <w:kern w:val="2"/>
          <w:szCs w:val="24"/>
        </w:rPr>
        <w:t xml:space="preserve"> </w:t>
      </w:r>
      <w:r w:rsidRPr="007C1ED0">
        <w:rPr>
          <w:rFonts w:ascii="Times New Roman" w:eastAsia="等线" w:hAnsi="Times New Roman"/>
          <w:kern w:val="2"/>
          <w:szCs w:val="24"/>
        </w:rPr>
        <w:t>Deployment is easier and more cost e</w:t>
      </w:r>
      <w:r w:rsidRPr="007C1ED0">
        <w:rPr>
          <w:rFonts w:ascii="Times New Roman" w:eastAsia="等线" w:hAnsi="Times New Roman"/>
          <w:kern w:val="2"/>
          <w:szCs w:val="24"/>
        </w:rPr>
        <w:t>ff</w:t>
      </w:r>
      <w:r w:rsidRPr="007C1ED0">
        <w:rPr>
          <w:rFonts w:ascii="Times New Roman" w:eastAsia="等线" w:hAnsi="Times New Roman"/>
          <w:kern w:val="2"/>
          <w:szCs w:val="24"/>
        </w:rPr>
        <w:t xml:space="preserve">ective when integrated with </w:t>
      </w:r>
      <w:proofErr w:type="spellStart"/>
      <w:r w:rsidRPr="007C1ED0">
        <w:rPr>
          <w:rFonts w:ascii="Times New Roman" w:eastAsia="等线" w:hAnsi="Times New Roman"/>
          <w:kern w:val="2"/>
          <w:szCs w:val="24"/>
        </w:rPr>
        <w:t>Sangfor</w:t>
      </w:r>
      <w:proofErr w:type="spellEnd"/>
      <w:r w:rsidRPr="007C1ED0">
        <w:rPr>
          <w:rFonts w:ascii="Times New Roman" w:eastAsia="等线" w:hAnsi="Times New Roman"/>
          <w:kern w:val="2"/>
          <w:szCs w:val="24"/>
        </w:rPr>
        <w:t xml:space="preserve"> </w:t>
      </w:r>
      <w:r w:rsidRPr="007C1ED0">
        <w:rPr>
          <w:rFonts w:ascii="Times New Roman" w:eastAsia="等线" w:hAnsi="Times New Roman"/>
          <w:kern w:val="2"/>
          <w:szCs w:val="24"/>
        </w:rPr>
        <w:t>C</w:t>
      </w:r>
      <w:r w:rsidRPr="007C1ED0">
        <w:rPr>
          <w:rFonts w:ascii="Times New Roman" w:eastAsia="等线" w:hAnsi="Times New Roman"/>
          <w:kern w:val="2"/>
          <w:szCs w:val="24"/>
        </w:rPr>
        <w:t>e</w:t>
      </w:r>
      <w:r w:rsidRPr="007C1ED0">
        <w:rPr>
          <w:rFonts w:ascii="Times New Roman" w:eastAsia="等线" w:hAnsi="Times New Roman"/>
          <w:kern w:val="2"/>
          <w:szCs w:val="24"/>
        </w:rPr>
        <w:t>ntral Manager (SCM)</w:t>
      </w:r>
      <w:r w:rsidRPr="007C1ED0">
        <w:rPr>
          <w:rFonts w:ascii="Times New Roman" w:eastAsia="等线" w:hAnsi="Times New Roman"/>
          <w:kern w:val="2"/>
          <w:szCs w:val="24"/>
        </w:rPr>
        <w:t xml:space="preserve">. </w:t>
      </w:r>
      <w:r w:rsidRPr="007C1ED0">
        <w:rPr>
          <w:rFonts w:ascii="Times New Roman" w:eastAsia="等线" w:hAnsi="Times New Roman"/>
          <w:kern w:val="2"/>
          <w:szCs w:val="24"/>
        </w:rPr>
        <w:t>E</w:t>
      </w:r>
      <w:r w:rsidRPr="007C1ED0">
        <w:rPr>
          <w:rFonts w:ascii="Times New Roman" w:eastAsia="等线" w:hAnsi="Times New Roman"/>
          <w:kern w:val="2"/>
          <w:szCs w:val="24"/>
        </w:rPr>
        <w:t>mail deployment feature makes deployment easy for anyone in branch o</w:t>
      </w:r>
      <w:r w:rsidRPr="007C1ED0">
        <w:rPr>
          <w:rFonts w:ascii="Times New Roman" w:eastAsia="等线" w:hAnsi="Times New Roman"/>
          <w:kern w:val="2"/>
          <w:szCs w:val="24"/>
        </w:rPr>
        <w:softHyphen/>
      </w:r>
      <w:r w:rsidRPr="007C1ED0">
        <w:rPr>
          <w:rFonts w:ascii="Times New Roman" w:eastAsia="等线" w:hAnsi="Times New Roman"/>
          <w:kern w:val="2"/>
          <w:szCs w:val="24"/>
        </w:rPr>
        <w:t>ffi</w:t>
      </w:r>
      <w:r w:rsidRPr="007C1ED0">
        <w:rPr>
          <w:rFonts w:ascii="Times New Roman" w:eastAsia="等线" w:hAnsi="Times New Roman"/>
          <w:kern w:val="2"/>
          <w:szCs w:val="24"/>
        </w:rPr>
        <w:t>ces without the need for on-site engineers, thus</w:t>
      </w:r>
    </w:p>
    <w:p w14:paraId="57222C7F" w14:textId="37AC60E5" w:rsidR="007C1ED0" w:rsidRDefault="007C1ED0" w:rsidP="007C1ED0">
      <w:pPr>
        <w:pStyle w:val="af"/>
        <w:rPr>
          <w:rFonts w:ascii="Times New Roman" w:eastAsia="等线" w:hAnsi="Times New Roman"/>
          <w:kern w:val="2"/>
          <w:szCs w:val="24"/>
        </w:rPr>
      </w:pPr>
      <w:r w:rsidRPr="007C1ED0">
        <w:rPr>
          <w:rFonts w:ascii="Times New Roman" w:eastAsia="等线" w:hAnsi="Times New Roman"/>
          <w:kern w:val="2"/>
          <w:szCs w:val="24"/>
        </w:rPr>
        <w:t>reducing cost and online business cycle.</w:t>
      </w:r>
    </w:p>
    <w:p w14:paraId="6B0E0CD4" w14:textId="2CCE8F05" w:rsidR="00327B30" w:rsidRDefault="00416A9D" w:rsidP="00416A9D">
      <w:pPr>
        <w:pStyle w:val="2"/>
        <w:numPr>
          <w:ilvl w:val="1"/>
          <w:numId w:val="28"/>
        </w:numPr>
      </w:pPr>
      <w:bookmarkStart w:id="14" w:name="_Toc22140771"/>
      <w:r>
        <w:t>Smart WAN Network</w:t>
      </w:r>
      <w:bookmarkEnd w:id="14"/>
    </w:p>
    <w:p w14:paraId="53B33A56" w14:textId="461E84F7" w:rsidR="00416A9D" w:rsidRDefault="009810D1" w:rsidP="009810D1">
      <w:pPr>
        <w:pStyle w:val="3"/>
        <w:numPr>
          <w:ilvl w:val="2"/>
          <w:numId w:val="28"/>
        </w:numPr>
      </w:pPr>
      <w:bookmarkStart w:id="15" w:name="_Toc22140772"/>
      <w:r>
        <w:t>Dynamic Path Selection</w:t>
      </w:r>
      <w:bookmarkEnd w:id="15"/>
    </w:p>
    <w:p w14:paraId="7A7BBAC3" w14:textId="2A52AB19" w:rsidR="009810D1" w:rsidRPr="000F02B4" w:rsidRDefault="009810D1" w:rsidP="009810D1">
      <w:pPr>
        <w:pStyle w:val="af"/>
        <w:rPr>
          <w:rFonts w:ascii="Times New Roman" w:eastAsia="等线" w:hAnsi="Times New Roman"/>
          <w:kern w:val="2"/>
          <w:szCs w:val="24"/>
        </w:rPr>
      </w:pPr>
      <w:r w:rsidRPr="000F02B4">
        <w:rPr>
          <w:rFonts w:ascii="Times New Roman" w:eastAsia="等线" w:hAnsi="Times New Roman"/>
          <w:kern w:val="2"/>
          <w:szCs w:val="24"/>
        </w:rPr>
        <w:t>Automatic link quality detection based on packets loss, latency and jitter, dynamically chooses the best quality link for critical application traffic, guaranteeing an optimal critical application user experience.</w:t>
      </w:r>
    </w:p>
    <w:p w14:paraId="407AACAF" w14:textId="19A1B680" w:rsidR="009810D1" w:rsidRDefault="009810D1" w:rsidP="009810D1">
      <w:pPr>
        <w:pStyle w:val="af"/>
        <w:jc w:val="center"/>
        <w:rPr>
          <w:rFonts w:ascii="Times New Roman" w:eastAsia="等线" w:hAnsi="Times New Roman"/>
          <w:kern w:val="2"/>
          <w:szCs w:val="24"/>
        </w:rPr>
      </w:pPr>
      <w:r>
        <w:rPr>
          <w:noProof/>
        </w:rPr>
        <w:drawing>
          <wp:inline distT="0" distB="0" distL="0" distR="0" wp14:anchorId="3B9797B6" wp14:editId="3579B857">
            <wp:extent cx="4267200" cy="1434910"/>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280985" cy="1439545"/>
                    </a:xfrm>
                    <a:prstGeom prst="rect">
                      <a:avLst/>
                    </a:prstGeom>
                  </pic:spPr>
                </pic:pic>
              </a:graphicData>
            </a:graphic>
          </wp:inline>
        </w:drawing>
      </w:r>
    </w:p>
    <w:p w14:paraId="1A8A34B0" w14:textId="4F31BD87" w:rsidR="009810D1" w:rsidRDefault="009810D1" w:rsidP="009810D1">
      <w:pPr>
        <w:pStyle w:val="3"/>
        <w:numPr>
          <w:ilvl w:val="0"/>
          <w:numId w:val="0"/>
        </w:numPr>
        <w:ind w:left="907" w:hanging="907"/>
      </w:pPr>
      <w:bookmarkStart w:id="16" w:name="_Toc22140773"/>
      <w:r>
        <w:rPr>
          <w:rFonts w:hint="eastAsia"/>
        </w:rPr>
        <w:lastRenderedPageBreak/>
        <w:t>5</w:t>
      </w:r>
      <w:r>
        <w:t>.2.2 Automatic Fail-over</w:t>
      </w:r>
      <w:bookmarkEnd w:id="16"/>
    </w:p>
    <w:p w14:paraId="203FBF17" w14:textId="0C075341" w:rsidR="009810D1" w:rsidRPr="000F02B4" w:rsidRDefault="009810D1" w:rsidP="009810D1">
      <w:pPr>
        <w:pStyle w:val="af"/>
        <w:rPr>
          <w:rFonts w:ascii="Times New Roman" w:eastAsia="等线" w:hAnsi="Times New Roman"/>
          <w:kern w:val="2"/>
          <w:szCs w:val="24"/>
        </w:rPr>
      </w:pPr>
      <w:r w:rsidRPr="000F02B4">
        <w:rPr>
          <w:rFonts w:ascii="Times New Roman" w:eastAsia="等线" w:hAnsi="Times New Roman"/>
          <w:kern w:val="2"/>
          <w:szCs w:val="24"/>
        </w:rPr>
        <w:t>SD-WAN provides automatic, imperceptible fail-over in the event of link failure, dramatically improving business availability.</w:t>
      </w:r>
    </w:p>
    <w:p w14:paraId="101198C4" w14:textId="4B601E21" w:rsidR="009810D1" w:rsidRDefault="00C8704C" w:rsidP="00C8704C">
      <w:pPr>
        <w:pStyle w:val="af"/>
        <w:jc w:val="center"/>
        <w:rPr>
          <w:rFonts w:ascii="Times New Roman" w:eastAsia="等线" w:hAnsi="Times New Roman"/>
          <w:kern w:val="2"/>
          <w:szCs w:val="24"/>
        </w:rPr>
      </w:pPr>
      <w:r>
        <w:rPr>
          <w:noProof/>
        </w:rPr>
        <w:drawing>
          <wp:inline distT="0" distB="0" distL="0" distR="0" wp14:anchorId="3D4F79E5" wp14:editId="70EA1A6F">
            <wp:extent cx="5270500" cy="1783715"/>
            <wp:effectExtent l="0" t="0" r="6350" b="698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270500" cy="1783715"/>
                    </a:xfrm>
                    <a:prstGeom prst="rect">
                      <a:avLst/>
                    </a:prstGeom>
                  </pic:spPr>
                </pic:pic>
              </a:graphicData>
            </a:graphic>
          </wp:inline>
        </w:drawing>
      </w:r>
    </w:p>
    <w:p w14:paraId="4170BCB1" w14:textId="63EE5E7F" w:rsidR="0023084B" w:rsidRDefault="0023084B" w:rsidP="0023084B">
      <w:pPr>
        <w:pStyle w:val="3"/>
        <w:numPr>
          <w:ilvl w:val="2"/>
          <w:numId w:val="29"/>
        </w:numPr>
      </w:pPr>
      <w:bookmarkStart w:id="17" w:name="_Toc22140774"/>
      <w:r>
        <w:t>VPN Tunnel Bonding</w:t>
      </w:r>
      <w:bookmarkEnd w:id="17"/>
    </w:p>
    <w:p w14:paraId="65F5E38A" w14:textId="42513CD7" w:rsidR="0023084B" w:rsidRPr="000F02B4" w:rsidRDefault="000F02B4" w:rsidP="0023084B">
      <w:pPr>
        <w:pStyle w:val="af"/>
        <w:rPr>
          <w:rFonts w:ascii="Times New Roman" w:eastAsia="等线" w:hAnsi="Times New Roman"/>
          <w:kern w:val="2"/>
          <w:szCs w:val="24"/>
        </w:rPr>
      </w:pPr>
      <w:r w:rsidRPr="000F02B4">
        <w:rPr>
          <w:rFonts w:ascii="Times New Roman" w:eastAsia="等线" w:hAnsi="Times New Roman"/>
          <w:kern w:val="2"/>
          <w:szCs w:val="24"/>
        </w:rPr>
        <w:t>SD-WAN bonds all WAN links as a resource pool and performs data load balancing on multiple WAN links, breaking through the single WAN bandwidth limitation and maximizing link utilization.</w:t>
      </w:r>
    </w:p>
    <w:p w14:paraId="4197DC4C" w14:textId="28249189" w:rsidR="000F02B4" w:rsidRPr="004A2DC0" w:rsidRDefault="000F02B4" w:rsidP="0023084B">
      <w:pPr>
        <w:pStyle w:val="af"/>
        <w:rPr>
          <w:rFonts w:ascii="Times New Roman" w:eastAsia="等线" w:hAnsi="Times New Roman" w:hint="eastAsia"/>
          <w:kern w:val="2"/>
          <w:szCs w:val="24"/>
        </w:rPr>
      </w:pPr>
      <w:r>
        <w:rPr>
          <w:noProof/>
        </w:rPr>
        <w:drawing>
          <wp:inline distT="0" distB="0" distL="0" distR="0" wp14:anchorId="1DF00FF6" wp14:editId="5B139170">
            <wp:extent cx="5270500" cy="1187450"/>
            <wp:effectExtent l="0" t="0" r="635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270500" cy="1187450"/>
                    </a:xfrm>
                    <a:prstGeom prst="rect">
                      <a:avLst/>
                    </a:prstGeom>
                  </pic:spPr>
                </pic:pic>
              </a:graphicData>
            </a:graphic>
          </wp:inline>
        </w:drawing>
      </w:r>
    </w:p>
    <w:p w14:paraId="6C853187" w14:textId="67AA32A3" w:rsidR="007C1ED0" w:rsidRDefault="007C1ED0" w:rsidP="0023084B">
      <w:pPr>
        <w:pStyle w:val="2"/>
        <w:numPr>
          <w:ilvl w:val="1"/>
          <w:numId w:val="29"/>
        </w:numPr>
      </w:pPr>
      <w:bookmarkStart w:id="18" w:name="_Toc22140775"/>
      <w:r w:rsidRPr="007C1ED0">
        <w:t>Optimize Your User Application Experience</w:t>
      </w:r>
      <w:bookmarkEnd w:id="18"/>
    </w:p>
    <w:p w14:paraId="2C712CE3" w14:textId="2A6185A3" w:rsidR="007C1ED0" w:rsidRDefault="007C1ED0" w:rsidP="007C1ED0">
      <w:pPr>
        <w:pStyle w:val="af"/>
        <w:rPr>
          <w:rFonts w:ascii="Times New Roman" w:eastAsia="等线" w:hAnsi="Times New Roman"/>
          <w:kern w:val="2"/>
          <w:szCs w:val="24"/>
        </w:rPr>
      </w:pPr>
      <w:r w:rsidRPr="007C1ED0">
        <w:rPr>
          <w:rFonts w:ascii="Times New Roman" w:eastAsia="等线" w:hAnsi="Times New Roman"/>
          <w:kern w:val="2"/>
          <w:szCs w:val="24"/>
        </w:rPr>
        <w:t>Most business applications perform well on LAN, yet they don’t operate or</w:t>
      </w:r>
      <w:r w:rsidRPr="007C1ED0">
        <w:rPr>
          <w:rFonts w:ascii="Times New Roman" w:eastAsia="等线" w:hAnsi="Times New Roman"/>
          <w:kern w:val="2"/>
          <w:szCs w:val="24"/>
        </w:rPr>
        <w:t xml:space="preserve"> </w:t>
      </w:r>
      <w:r w:rsidRPr="007C1ED0">
        <w:rPr>
          <w:rFonts w:ascii="Times New Roman" w:eastAsia="等线" w:hAnsi="Times New Roman"/>
          <w:kern w:val="2"/>
          <w:szCs w:val="24"/>
        </w:rPr>
        <w:t>transmit e</w:t>
      </w:r>
      <w:r w:rsidRPr="007C1ED0">
        <w:rPr>
          <w:rFonts w:ascii="Times New Roman" w:eastAsia="等线" w:hAnsi="Times New Roman"/>
          <w:kern w:val="2"/>
          <w:szCs w:val="24"/>
        </w:rPr>
        <w:softHyphen/>
      </w:r>
      <w:r w:rsidRPr="007C1ED0">
        <w:rPr>
          <w:rFonts w:ascii="Times New Roman" w:eastAsia="等线" w:hAnsi="Times New Roman"/>
          <w:kern w:val="2"/>
          <w:szCs w:val="24"/>
        </w:rPr>
        <w:t>ffici</w:t>
      </w:r>
      <w:r w:rsidRPr="007C1ED0">
        <w:rPr>
          <w:rFonts w:ascii="Times New Roman" w:eastAsia="等线" w:hAnsi="Times New Roman"/>
          <w:kern w:val="2"/>
          <w:szCs w:val="24"/>
        </w:rPr>
        <w:t>ently on WAN due to bandwidth constraints, protocol</w:t>
      </w:r>
      <w:r w:rsidRPr="007C1ED0">
        <w:rPr>
          <w:rFonts w:ascii="Times New Roman" w:eastAsia="等线" w:hAnsi="Times New Roman" w:hint="eastAsia"/>
          <w:kern w:val="2"/>
          <w:szCs w:val="24"/>
        </w:rPr>
        <w:t xml:space="preserve"> </w:t>
      </w:r>
      <w:r w:rsidRPr="007C1ED0">
        <w:rPr>
          <w:rFonts w:ascii="Times New Roman" w:eastAsia="等线" w:hAnsi="Times New Roman"/>
          <w:kern w:val="2"/>
          <w:szCs w:val="24"/>
        </w:rPr>
        <w:t>limitations and latency. Businesses often resort to upgrading their bandwidth to solve this problem, usually with less than e</w:t>
      </w:r>
      <w:r w:rsidRPr="007C1ED0">
        <w:rPr>
          <w:rFonts w:ascii="Times New Roman" w:eastAsia="等线" w:hAnsi="Times New Roman"/>
          <w:kern w:val="2"/>
          <w:szCs w:val="24"/>
        </w:rPr>
        <w:t>ff</w:t>
      </w:r>
      <w:r w:rsidRPr="007C1ED0">
        <w:rPr>
          <w:rFonts w:ascii="Times New Roman" w:eastAsia="等线" w:hAnsi="Times New Roman"/>
          <w:kern w:val="2"/>
          <w:szCs w:val="24"/>
        </w:rPr>
        <w:t>ective results.</w:t>
      </w:r>
      <w:r w:rsidRPr="007C1ED0">
        <w:rPr>
          <w:rFonts w:ascii="Times New Roman" w:eastAsia="等线" w:hAnsi="Times New Roman" w:hint="eastAsia"/>
          <w:kern w:val="2"/>
          <w:szCs w:val="24"/>
        </w:rPr>
        <w:t xml:space="preserve"> </w:t>
      </w:r>
      <w:r w:rsidRPr="007C1ED0">
        <w:rPr>
          <w:rFonts w:ascii="Times New Roman" w:eastAsia="等线" w:hAnsi="Times New Roman"/>
          <w:kern w:val="2"/>
          <w:szCs w:val="24"/>
        </w:rPr>
        <w:t>With the deployment of</w:t>
      </w:r>
      <w:r w:rsidRPr="007C1ED0">
        <w:rPr>
          <w:rFonts w:ascii="Times New Roman" w:eastAsia="等线" w:hAnsi="Times New Roman"/>
          <w:kern w:val="2"/>
          <w:szCs w:val="24"/>
        </w:rPr>
        <w:t xml:space="preserve"> </w:t>
      </w:r>
      <w:proofErr w:type="spellStart"/>
      <w:r w:rsidRPr="007C1ED0">
        <w:rPr>
          <w:rFonts w:ascii="Times New Roman" w:eastAsia="等线" w:hAnsi="Times New Roman"/>
          <w:kern w:val="2"/>
          <w:szCs w:val="24"/>
        </w:rPr>
        <w:t>Sangfor</w:t>
      </w:r>
      <w:proofErr w:type="spellEnd"/>
      <w:r w:rsidRPr="007C1ED0">
        <w:rPr>
          <w:rFonts w:ascii="Times New Roman" w:eastAsia="等线" w:hAnsi="Times New Roman"/>
          <w:kern w:val="2"/>
          <w:szCs w:val="24"/>
        </w:rPr>
        <w:t xml:space="preserve"> WAN, headquarters, </w:t>
      </w:r>
      <w:r w:rsidRPr="007C1ED0">
        <w:rPr>
          <w:rFonts w:ascii="Times New Roman" w:eastAsia="等线" w:hAnsi="Times New Roman"/>
          <w:kern w:val="2"/>
          <w:szCs w:val="24"/>
        </w:rPr>
        <w:lastRenderedPageBreak/>
        <w:t>branch o</w:t>
      </w:r>
      <w:r w:rsidRPr="007C1ED0">
        <w:rPr>
          <w:rFonts w:ascii="Times New Roman" w:eastAsia="等线" w:hAnsi="Times New Roman"/>
          <w:kern w:val="2"/>
          <w:szCs w:val="24"/>
        </w:rPr>
        <w:softHyphen/>
      </w:r>
      <w:r w:rsidRPr="007C1ED0">
        <w:rPr>
          <w:rFonts w:ascii="Times New Roman" w:eastAsia="等线" w:hAnsi="Times New Roman"/>
          <w:kern w:val="2"/>
          <w:szCs w:val="24"/>
        </w:rPr>
        <w:t>ffi</w:t>
      </w:r>
      <w:r w:rsidRPr="007C1ED0">
        <w:rPr>
          <w:rFonts w:ascii="Times New Roman" w:eastAsia="等线" w:hAnsi="Times New Roman"/>
          <w:kern w:val="2"/>
          <w:szCs w:val="24"/>
        </w:rPr>
        <w:t>ces and partners in di</w:t>
      </w:r>
      <w:r w:rsidRPr="007C1ED0">
        <w:rPr>
          <w:rFonts w:ascii="Times New Roman" w:eastAsia="等线" w:hAnsi="Times New Roman"/>
          <w:kern w:val="2"/>
          <w:szCs w:val="24"/>
        </w:rPr>
        <w:t>ff</w:t>
      </w:r>
      <w:r w:rsidRPr="007C1ED0">
        <w:rPr>
          <w:rFonts w:ascii="Times New Roman" w:eastAsia="等线" w:hAnsi="Times New Roman"/>
          <w:kern w:val="2"/>
          <w:szCs w:val="24"/>
        </w:rPr>
        <w:t>erent locations</w:t>
      </w:r>
      <w:r w:rsidRPr="007C1ED0">
        <w:rPr>
          <w:rFonts w:ascii="Times New Roman" w:eastAsia="等线" w:hAnsi="Times New Roman"/>
          <w:kern w:val="2"/>
          <w:szCs w:val="24"/>
        </w:rPr>
        <w:t xml:space="preserve"> </w:t>
      </w:r>
      <w:r w:rsidRPr="007C1ED0">
        <w:rPr>
          <w:rFonts w:ascii="Times New Roman" w:eastAsia="等线" w:hAnsi="Times New Roman"/>
          <w:kern w:val="2"/>
          <w:szCs w:val="24"/>
        </w:rPr>
        <w:t>can experience accelerated network</w:t>
      </w:r>
      <w:r w:rsidRPr="007C1ED0">
        <w:rPr>
          <w:rFonts w:ascii="Times New Roman" w:eastAsia="等线" w:hAnsi="Times New Roman" w:hint="eastAsia"/>
          <w:kern w:val="2"/>
          <w:szCs w:val="24"/>
        </w:rPr>
        <w:t xml:space="preserve"> </w:t>
      </w:r>
      <w:r w:rsidRPr="007C1ED0">
        <w:rPr>
          <w:rFonts w:ascii="Times New Roman" w:eastAsia="等线" w:hAnsi="Times New Roman"/>
          <w:kern w:val="2"/>
          <w:szCs w:val="24"/>
        </w:rPr>
        <w:t xml:space="preserve">performance where business-critical applications aren’t </w:t>
      </w:r>
      <w:proofErr w:type="gramStart"/>
      <w:r w:rsidRPr="007C1ED0">
        <w:rPr>
          <w:rFonts w:ascii="Times New Roman" w:eastAsia="等线" w:hAnsi="Times New Roman"/>
          <w:kern w:val="2"/>
          <w:szCs w:val="24"/>
        </w:rPr>
        <w:t>hindered</w:t>
      </w:r>
      <w:proofErr w:type="gramEnd"/>
      <w:r w:rsidRPr="007C1ED0">
        <w:rPr>
          <w:rFonts w:ascii="Times New Roman" w:eastAsia="等线" w:hAnsi="Times New Roman"/>
          <w:kern w:val="2"/>
          <w:szCs w:val="24"/>
        </w:rPr>
        <w:t xml:space="preserve"> and data exchange is immediate. All told, </w:t>
      </w:r>
      <w:proofErr w:type="spellStart"/>
      <w:r w:rsidRPr="007C1ED0">
        <w:rPr>
          <w:rFonts w:ascii="Times New Roman" w:eastAsia="等线" w:hAnsi="Times New Roman"/>
          <w:kern w:val="2"/>
          <w:szCs w:val="24"/>
        </w:rPr>
        <w:t>Sangfor</w:t>
      </w:r>
      <w:proofErr w:type="spellEnd"/>
      <w:r w:rsidRPr="007C1ED0">
        <w:rPr>
          <w:rFonts w:ascii="Times New Roman" w:eastAsia="等线" w:hAnsi="Times New Roman"/>
          <w:kern w:val="2"/>
          <w:szCs w:val="24"/>
        </w:rPr>
        <w:t xml:space="preserve"> WAN provides a LAN-like</w:t>
      </w:r>
      <w:r w:rsidRPr="007C1ED0">
        <w:rPr>
          <w:rFonts w:ascii="Times New Roman" w:eastAsia="等线" w:hAnsi="Times New Roman" w:hint="eastAsia"/>
          <w:kern w:val="2"/>
          <w:szCs w:val="24"/>
        </w:rPr>
        <w:t xml:space="preserve"> </w:t>
      </w:r>
      <w:r w:rsidRPr="007C1ED0">
        <w:rPr>
          <w:rFonts w:ascii="Times New Roman" w:eastAsia="等线" w:hAnsi="Times New Roman"/>
          <w:kern w:val="2"/>
          <w:szCs w:val="24"/>
        </w:rPr>
        <w:t>experience over WAN.</w:t>
      </w:r>
    </w:p>
    <w:p w14:paraId="7A50761C" w14:textId="64EA7EE4" w:rsidR="007C1ED0" w:rsidRDefault="007C1ED0" w:rsidP="003C770E">
      <w:pPr>
        <w:pStyle w:val="af"/>
        <w:jc w:val="center"/>
        <w:rPr>
          <w:rFonts w:ascii="Times New Roman" w:eastAsia="等线" w:hAnsi="Times New Roman"/>
          <w:kern w:val="2"/>
          <w:szCs w:val="24"/>
        </w:rPr>
      </w:pPr>
      <w:r>
        <w:rPr>
          <w:noProof/>
        </w:rPr>
        <w:drawing>
          <wp:inline distT="0" distB="0" distL="0" distR="0" wp14:anchorId="2F889974" wp14:editId="092A0355">
            <wp:extent cx="4267200" cy="2185012"/>
            <wp:effectExtent l="0" t="0" r="0" b="635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278274" cy="2190683"/>
                    </a:xfrm>
                    <a:prstGeom prst="rect">
                      <a:avLst/>
                    </a:prstGeom>
                  </pic:spPr>
                </pic:pic>
              </a:graphicData>
            </a:graphic>
          </wp:inline>
        </w:drawing>
      </w:r>
    </w:p>
    <w:p w14:paraId="1312DAB4" w14:textId="629F7425" w:rsidR="007C1ED0" w:rsidRPr="008E1162" w:rsidRDefault="00DD02BD" w:rsidP="00DD02BD">
      <w:pPr>
        <w:pStyle w:val="3"/>
        <w:numPr>
          <w:ilvl w:val="0"/>
          <w:numId w:val="0"/>
        </w:numPr>
        <w:ind w:left="907" w:hanging="907"/>
      </w:pPr>
      <w:bookmarkStart w:id="19" w:name="_Toc22140776"/>
      <w:r>
        <w:t>5.</w:t>
      </w:r>
      <w:r w:rsidR="000F6554">
        <w:t>3</w:t>
      </w:r>
      <w:r>
        <w:t xml:space="preserve">.1 </w:t>
      </w:r>
      <w:r w:rsidR="008E1162" w:rsidRPr="008E1162">
        <w:t>Data Reduction</w:t>
      </w:r>
      <w:bookmarkEnd w:id="19"/>
    </w:p>
    <w:p w14:paraId="0C09F7B0" w14:textId="77777777" w:rsidR="006116D1" w:rsidRDefault="008E1162" w:rsidP="008E1162">
      <w:pPr>
        <w:pStyle w:val="af"/>
        <w:rPr>
          <w:rFonts w:ascii="Times New Roman" w:eastAsia="等线" w:hAnsi="Times New Roman"/>
          <w:kern w:val="2"/>
          <w:szCs w:val="24"/>
        </w:rPr>
      </w:pPr>
      <w:proofErr w:type="spellStart"/>
      <w:r w:rsidRPr="008E1162">
        <w:rPr>
          <w:rFonts w:ascii="Times New Roman" w:eastAsia="等线" w:hAnsi="Times New Roman"/>
          <w:kern w:val="2"/>
          <w:szCs w:val="24"/>
        </w:rPr>
        <w:t>Sangfor</w:t>
      </w:r>
      <w:proofErr w:type="spellEnd"/>
      <w:r w:rsidRPr="008E1162">
        <w:rPr>
          <w:rFonts w:ascii="Times New Roman" w:eastAsia="等线" w:hAnsi="Times New Roman"/>
          <w:kern w:val="2"/>
          <w:szCs w:val="24"/>
        </w:rPr>
        <w:t xml:space="preserve"> WANO uses leading Byte Cache Technology, allowing</w:t>
      </w:r>
      <w:r>
        <w:rPr>
          <w:rFonts w:ascii="Times New Roman" w:eastAsia="等线" w:hAnsi="Times New Roman" w:hint="eastAsia"/>
          <w:kern w:val="2"/>
          <w:szCs w:val="24"/>
        </w:rPr>
        <w:t xml:space="preserve"> </w:t>
      </w:r>
      <w:r w:rsidRPr="008E1162">
        <w:rPr>
          <w:rFonts w:ascii="Times New Roman" w:eastAsia="等线" w:hAnsi="Times New Roman"/>
          <w:kern w:val="2"/>
          <w:szCs w:val="24"/>
        </w:rPr>
        <w:t>deduplication of data across WAN on subsequent transmissions.</w:t>
      </w:r>
      <w:r>
        <w:rPr>
          <w:rFonts w:ascii="Times New Roman" w:eastAsia="等线" w:hAnsi="Times New Roman" w:hint="eastAsia"/>
          <w:kern w:val="2"/>
          <w:szCs w:val="24"/>
        </w:rPr>
        <w:t xml:space="preserve"> </w:t>
      </w:r>
      <w:r w:rsidRPr="008E1162">
        <w:rPr>
          <w:rFonts w:ascii="Times New Roman" w:eastAsia="等线" w:hAnsi="Times New Roman"/>
          <w:kern w:val="2"/>
          <w:szCs w:val="24"/>
        </w:rPr>
        <w:t>Once data is transmitted from one end to</w:t>
      </w:r>
      <w:r>
        <w:rPr>
          <w:rFonts w:ascii="Times New Roman" w:eastAsia="等线" w:hAnsi="Times New Roman"/>
          <w:kern w:val="2"/>
          <w:szCs w:val="24"/>
        </w:rPr>
        <w:t xml:space="preserve"> </w:t>
      </w:r>
      <w:r w:rsidRPr="008E1162">
        <w:rPr>
          <w:rFonts w:ascii="Times New Roman" w:eastAsia="等线" w:hAnsi="Times New Roman"/>
          <w:kern w:val="2"/>
          <w:szCs w:val="24"/>
        </w:rPr>
        <w:t>the other, it is cashed at</w:t>
      </w:r>
      <w:r>
        <w:rPr>
          <w:rFonts w:ascii="Times New Roman" w:eastAsia="等线" w:hAnsi="Times New Roman" w:hint="eastAsia"/>
          <w:kern w:val="2"/>
          <w:szCs w:val="24"/>
        </w:rPr>
        <w:t xml:space="preserve"> </w:t>
      </w:r>
      <w:r w:rsidRPr="008E1162">
        <w:rPr>
          <w:rFonts w:ascii="Times New Roman" w:eastAsia="等线" w:hAnsi="Times New Roman"/>
          <w:kern w:val="2"/>
          <w:szCs w:val="24"/>
        </w:rPr>
        <w:t>byte level.</w:t>
      </w:r>
      <w:r>
        <w:rPr>
          <w:rFonts w:ascii="Times New Roman" w:eastAsia="等线" w:hAnsi="Times New Roman" w:hint="eastAsia"/>
          <w:kern w:val="2"/>
          <w:szCs w:val="24"/>
        </w:rPr>
        <w:t xml:space="preserve"> </w:t>
      </w:r>
    </w:p>
    <w:p w14:paraId="5E655DA2" w14:textId="77777777" w:rsidR="006116D1" w:rsidRDefault="008E1162" w:rsidP="008E1162">
      <w:pPr>
        <w:pStyle w:val="af"/>
        <w:rPr>
          <w:rFonts w:ascii="Times New Roman" w:eastAsia="等线" w:hAnsi="Times New Roman"/>
          <w:kern w:val="2"/>
          <w:szCs w:val="24"/>
        </w:rPr>
      </w:pPr>
      <w:r w:rsidRPr="008E1162">
        <w:rPr>
          <w:rFonts w:ascii="Times New Roman" w:eastAsia="等线" w:hAnsi="Times New Roman"/>
          <w:kern w:val="2"/>
          <w:szCs w:val="24"/>
        </w:rPr>
        <w:t>As we know, di</w:t>
      </w:r>
      <w:r>
        <w:rPr>
          <w:rFonts w:ascii="Times New Roman" w:eastAsia="等线" w:hAnsi="Times New Roman"/>
          <w:kern w:val="2"/>
          <w:szCs w:val="24"/>
        </w:rPr>
        <w:t>ff</w:t>
      </w:r>
      <w:r w:rsidRPr="008E1162">
        <w:rPr>
          <w:rFonts w:ascii="Times New Roman" w:eastAsia="等线" w:hAnsi="Times New Roman"/>
          <w:kern w:val="2"/>
          <w:szCs w:val="24"/>
        </w:rPr>
        <w:t>erent compression algorithms have di</w:t>
      </w:r>
      <w:r>
        <w:rPr>
          <w:rFonts w:ascii="Times New Roman" w:eastAsia="等线" w:hAnsi="Times New Roman"/>
          <w:kern w:val="2"/>
          <w:szCs w:val="24"/>
        </w:rPr>
        <w:t>ff</w:t>
      </w:r>
      <w:r w:rsidRPr="008E1162">
        <w:rPr>
          <w:rFonts w:ascii="Times New Roman" w:eastAsia="等线" w:hAnsi="Times New Roman"/>
          <w:kern w:val="2"/>
          <w:szCs w:val="24"/>
        </w:rPr>
        <w:t>erent</w:t>
      </w:r>
      <w:r>
        <w:rPr>
          <w:rFonts w:ascii="Times New Roman" w:eastAsia="等线" w:hAnsi="Times New Roman" w:hint="eastAsia"/>
          <w:kern w:val="2"/>
          <w:szCs w:val="24"/>
        </w:rPr>
        <w:t xml:space="preserve"> </w:t>
      </w:r>
      <w:r w:rsidRPr="008E1162">
        <w:rPr>
          <w:rFonts w:ascii="Times New Roman" w:eastAsia="等线" w:hAnsi="Times New Roman"/>
          <w:kern w:val="2"/>
          <w:szCs w:val="24"/>
        </w:rPr>
        <w:t>compression e</w:t>
      </w:r>
      <w:r w:rsidRPr="008E1162">
        <w:rPr>
          <w:rFonts w:ascii="Times New Roman" w:eastAsia="等线" w:hAnsi="Times New Roman"/>
          <w:kern w:val="2"/>
          <w:szCs w:val="24"/>
        </w:rPr>
        <w:softHyphen/>
      </w:r>
      <w:r>
        <w:rPr>
          <w:rFonts w:ascii="Times New Roman" w:eastAsia="等线" w:hAnsi="Times New Roman"/>
          <w:kern w:val="2"/>
          <w:szCs w:val="24"/>
        </w:rPr>
        <w:t>ff</w:t>
      </w:r>
      <w:r w:rsidRPr="008E1162">
        <w:rPr>
          <w:rFonts w:ascii="Times New Roman" w:eastAsia="等线" w:hAnsi="Times New Roman"/>
          <w:kern w:val="2"/>
          <w:szCs w:val="24"/>
        </w:rPr>
        <w:t>i</w:t>
      </w:r>
      <w:r>
        <w:rPr>
          <w:rFonts w:ascii="Times New Roman" w:eastAsia="等线" w:hAnsi="Times New Roman"/>
          <w:kern w:val="2"/>
          <w:szCs w:val="24"/>
        </w:rPr>
        <w:t>ci</w:t>
      </w:r>
      <w:r w:rsidRPr="008E1162">
        <w:rPr>
          <w:rFonts w:ascii="Times New Roman" w:eastAsia="等线" w:hAnsi="Times New Roman"/>
          <w:kern w:val="2"/>
          <w:szCs w:val="24"/>
        </w:rPr>
        <w:t>ency for di</w:t>
      </w:r>
      <w:r>
        <w:rPr>
          <w:rFonts w:ascii="Times New Roman" w:eastAsia="等线" w:hAnsi="Times New Roman"/>
          <w:kern w:val="2"/>
          <w:szCs w:val="24"/>
        </w:rPr>
        <w:t>ff</w:t>
      </w:r>
      <w:r w:rsidRPr="008E1162">
        <w:rPr>
          <w:rFonts w:ascii="Times New Roman" w:eastAsia="等线" w:hAnsi="Times New Roman"/>
          <w:kern w:val="2"/>
          <w:szCs w:val="24"/>
        </w:rPr>
        <w:t>erent data. A single compression</w:t>
      </w:r>
      <w:r>
        <w:rPr>
          <w:rFonts w:ascii="Times New Roman" w:eastAsia="等线" w:hAnsi="Times New Roman" w:hint="eastAsia"/>
          <w:kern w:val="2"/>
          <w:szCs w:val="24"/>
        </w:rPr>
        <w:t xml:space="preserve"> </w:t>
      </w:r>
      <w:r w:rsidRPr="008E1162">
        <w:rPr>
          <w:rFonts w:ascii="Times New Roman" w:eastAsia="等线" w:hAnsi="Times New Roman"/>
          <w:kern w:val="2"/>
          <w:szCs w:val="24"/>
        </w:rPr>
        <w:t>algorithm is unable to achieve a maximum compression ratio.</w:t>
      </w:r>
      <w:r>
        <w:rPr>
          <w:rFonts w:ascii="Times New Roman" w:eastAsia="等线" w:hAnsi="Times New Roman"/>
          <w:kern w:val="2"/>
          <w:szCs w:val="24"/>
        </w:rPr>
        <w:t xml:space="preserve"> </w:t>
      </w:r>
      <w:r w:rsidRPr="008E1162">
        <w:rPr>
          <w:rFonts w:ascii="Times New Roman" w:eastAsia="等线" w:hAnsi="Times New Roman"/>
          <w:kern w:val="2"/>
          <w:szCs w:val="24"/>
        </w:rPr>
        <w:t>Equipped with 3 built-in compression algorithms and dynamic</w:t>
      </w:r>
      <w:r>
        <w:rPr>
          <w:rFonts w:ascii="Times New Roman" w:eastAsia="等线" w:hAnsi="Times New Roman" w:hint="eastAsia"/>
          <w:kern w:val="2"/>
          <w:szCs w:val="24"/>
        </w:rPr>
        <w:t xml:space="preserve"> </w:t>
      </w:r>
      <w:r w:rsidRPr="008E1162">
        <w:rPr>
          <w:rFonts w:ascii="Times New Roman" w:eastAsia="等线" w:hAnsi="Times New Roman"/>
          <w:kern w:val="2"/>
          <w:szCs w:val="24"/>
        </w:rPr>
        <w:t xml:space="preserve">compression technology, </w:t>
      </w:r>
      <w:proofErr w:type="spellStart"/>
      <w:r w:rsidRPr="008E1162">
        <w:rPr>
          <w:rFonts w:ascii="Times New Roman" w:eastAsia="等线" w:hAnsi="Times New Roman"/>
          <w:kern w:val="2"/>
          <w:szCs w:val="24"/>
        </w:rPr>
        <w:t>Sangfor</w:t>
      </w:r>
      <w:proofErr w:type="spellEnd"/>
      <w:r w:rsidRPr="008E1162">
        <w:rPr>
          <w:rFonts w:ascii="Times New Roman" w:eastAsia="等线" w:hAnsi="Times New Roman"/>
          <w:kern w:val="2"/>
          <w:szCs w:val="24"/>
        </w:rPr>
        <w:t xml:space="preserve"> WANO and substantially</w:t>
      </w:r>
      <w:r>
        <w:rPr>
          <w:rFonts w:ascii="Times New Roman" w:eastAsia="等线" w:hAnsi="Times New Roman" w:hint="eastAsia"/>
          <w:kern w:val="2"/>
          <w:szCs w:val="24"/>
        </w:rPr>
        <w:t xml:space="preserve"> </w:t>
      </w:r>
      <w:r w:rsidRPr="008E1162">
        <w:rPr>
          <w:rFonts w:ascii="Times New Roman" w:eastAsia="等线" w:hAnsi="Times New Roman"/>
          <w:kern w:val="2"/>
          <w:szCs w:val="24"/>
        </w:rPr>
        <w:t>minimize the amount of data transmission.</w:t>
      </w:r>
      <w:r>
        <w:rPr>
          <w:rFonts w:ascii="Times New Roman" w:eastAsia="等线" w:hAnsi="Times New Roman" w:hint="eastAsia"/>
          <w:kern w:val="2"/>
          <w:szCs w:val="24"/>
        </w:rPr>
        <w:t xml:space="preserve"> </w:t>
      </w:r>
    </w:p>
    <w:p w14:paraId="189CC2BA" w14:textId="756FD5AE" w:rsidR="008E1162" w:rsidRDefault="008E1162" w:rsidP="008E1162">
      <w:pPr>
        <w:pStyle w:val="af"/>
        <w:rPr>
          <w:rFonts w:ascii="Times New Roman" w:eastAsia="等线" w:hAnsi="Times New Roman" w:hint="eastAsia"/>
          <w:kern w:val="2"/>
          <w:szCs w:val="24"/>
        </w:rPr>
      </w:pPr>
      <w:r w:rsidRPr="008E1162">
        <w:rPr>
          <w:rFonts w:ascii="Times New Roman" w:eastAsia="等线" w:hAnsi="Times New Roman"/>
          <w:kern w:val="2"/>
          <w:szCs w:val="24"/>
        </w:rPr>
        <w:t>WANO also eliminates redundant data transmission which can</w:t>
      </w:r>
      <w:r>
        <w:rPr>
          <w:rFonts w:ascii="Times New Roman" w:eastAsia="等线" w:hAnsi="Times New Roman" w:hint="eastAsia"/>
          <w:kern w:val="2"/>
          <w:szCs w:val="24"/>
        </w:rPr>
        <w:t xml:space="preserve"> </w:t>
      </w:r>
      <w:r w:rsidRPr="008E1162">
        <w:rPr>
          <w:rFonts w:ascii="Times New Roman" w:eastAsia="等线" w:hAnsi="Times New Roman"/>
          <w:kern w:val="2"/>
          <w:szCs w:val="24"/>
        </w:rPr>
        <w:t>occupy up to 95% of WAN tra</w:t>
      </w:r>
      <w:r w:rsidRPr="008E1162">
        <w:rPr>
          <w:rFonts w:ascii="Times New Roman" w:eastAsia="等线" w:hAnsi="Times New Roman"/>
          <w:kern w:val="2"/>
          <w:szCs w:val="24"/>
        </w:rPr>
        <w:softHyphen/>
        <w:t>c,</w:t>
      </w:r>
      <w:r>
        <w:rPr>
          <w:rFonts w:ascii="Times New Roman" w:eastAsia="等线" w:hAnsi="Times New Roman"/>
          <w:kern w:val="2"/>
          <w:szCs w:val="24"/>
        </w:rPr>
        <w:t xml:space="preserve"> </w:t>
      </w:r>
      <w:r w:rsidRPr="008E1162">
        <w:rPr>
          <w:rFonts w:ascii="Times New Roman" w:eastAsia="等线" w:hAnsi="Times New Roman"/>
          <w:kern w:val="2"/>
          <w:szCs w:val="24"/>
        </w:rPr>
        <w:t>delivering cashed data at LAN</w:t>
      </w:r>
      <w:r>
        <w:rPr>
          <w:rFonts w:ascii="Times New Roman" w:eastAsia="等线" w:hAnsi="Times New Roman" w:hint="eastAsia"/>
          <w:kern w:val="2"/>
          <w:szCs w:val="24"/>
        </w:rPr>
        <w:t xml:space="preserve"> </w:t>
      </w:r>
      <w:r w:rsidRPr="008E1162">
        <w:rPr>
          <w:rFonts w:ascii="Times New Roman" w:eastAsia="等线" w:hAnsi="Times New Roman"/>
          <w:kern w:val="2"/>
          <w:szCs w:val="24"/>
        </w:rPr>
        <w:t>speed!</w:t>
      </w:r>
    </w:p>
    <w:p w14:paraId="2647C51C" w14:textId="27E24C63" w:rsidR="007C1ED0" w:rsidRDefault="003C770E" w:rsidP="003C770E">
      <w:pPr>
        <w:pStyle w:val="af"/>
        <w:jc w:val="center"/>
        <w:rPr>
          <w:rFonts w:ascii="Times New Roman" w:eastAsia="等线" w:hAnsi="Times New Roman"/>
          <w:kern w:val="2"/>
          <w:szCs w:val="24"/>
        </w:rPr>
      </w:pPr>
      <w:r>
        <w:rPr>
          <w:noProof/>
        </w:rPr>
        <w:lastRenderedPageBreak/>
        <w:drawing>
          <wp:inline distT="0" distB="0" distL="0" distR="0" wp14:anchorId="42CD2405" wp14:editId="4F6BB14B">
            <wp:extent cx="3086100" cy="2203400"/>
            <wp:effectExtent l="0" t="0" r="0" b="698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098228" cy="2212059"/>
                    </a:xfrm>
                    <a:prstGeom prst="rect">
                      <a:avLst/>
                    </a:prstGeom>
                  </pic:spPr>
                </pic:pic>
              </a:graphicData>
            </a:graphic>
          </wp:inline>
        </w:drawing>
      </w:r>
    </w:p>
    <w:p w14:paraId="2F993780" w14:textId="77777777" w:rsidR="003C770E" w:rsidRPr="007C1ED0" w:rsidRDefault="003C770E" w:rsidP="00327B30">
      <w:pPr>
        <w:pStyle w:val="af"/>
        <w:rPr>
          <w:rFonts w:ascii="Times New Roman" w:eastAsia="等线" w:hAnsi="Times New Roman" w:hint="eastAsia"/>
          <w:kern w:val="2"/>
          <w:szCs w:val="24"/>
        </w:rPr>
      </w:pPr>
    </w:p>
    <w:p w14:paraId="333A58BD" w14:textId="60103B86" w:rsidR="007C1ED0" w:rsidRDefault="00DD02BD" w:rsidP="00DD02BD">
      <w:pPr>
        <w:pStyle w:val="3"/>
        <w:numPr>
          <w:ilvl w:val="0"/>
          <w:numId w:val="0"/>
        </w:numPr>
        <w:ind w:left="907" w:hanging="907"/>
      </w:pPr>
      <w:bookmarkStart w:id="20" w:name="_Toc22140777"/>
      <w:r>
        <w:t>5.</w:t>
      </w:r>
      <w:r w:rsidR="000F6554">
        <w:t>3</w:t>
      </w:r>
      <w:r>
        <w:t xml:space="preserve">.2 </w:t>
      </w:r>
      <w:r w:rsidR="00A7260C" w:rsidRPr="00A7260C">
        <w:t>Application Acceleration</w:t>
      </w:r>
      <w:bookmarkEnd w:id="20"/>
    </w:p>
    <w:p w14:paraId="7E919F4A" w14:textId="77777777" w:rsidR="006116D1" w:rsidRDefault="00B01503" w:rsidP="00B01503">
      <w:pPr>
        <w:pStyle w:val="af"/>
        <w:rPr>
          <w:rFonts w:ascii="Times New Roman" w:eastAsia="等线" w:hAnsi="Times New Roman"/>
          <w:kern w:val="2"/>
          <w:szCs w:val="24"/>
        </w:rPr>
      </w:pPr>
      <w:proofErr w:type="spellStart"/>
      <w:r w:rsidRPr="00B01503">
        <w:rPr>
          <w:rFonts w:ascii="Times New Roman" w:eastAsia="等线" w:hAnsi="Times New Roman"/>
          <w:kern w:val="2"/>
          <w:szCs w:val="24"/>
        </w:rPr>
        <w:t>Sangfor</w:t>
      </w:r>
      <w:proofErr w:type="spellEnd"/>
      <w:r w:rsidRPr="00B01503">
        <w:rPr>
          <w:rFonts w:ascii="Times New Roman" w:eastAsia="等线" w:hAnsi="Times New Roman"/>
          <w:kern w:val="2"/>
          <w:szCs w:val="24"/>
        </w:rPr>
        <w:t xml:space="preserve"> acceleration technology is based on TCP acceleration</w:t>
      </w:r>
      <w:r>
        <w:rPr>
          <w:rFonts w:ascii="Times New Roman" w:eastAsia="等线" w:hAnsi="Times New Roman" w:hint="eastAsia"/>
          <w:kern w:val="2"/>
          <w:szCs w:val="24"/>
        </w:rPr>
        <w:t xml:space="preserve"> </w:t>
      </w:r>
      <w:r w:rsidRPr="00B01503">
        <w:rPr>
          <w:rFonts w:ascii="Times New Roman" w:eastAsia="等线" w:hAnsi="Times New Roman"/>
          <w:kern w:val="2"/>
          <w:szCs w:val="24"/>
        </w:rPr>
        <w:t>technology which can accelerate virtually any application.</w:t>
      </w:r>
      <w:r>
        <w:rPr>
          <w:rFonts w:ascii="Times New Roman" w:eastAsia="等线" w:hAnsi="Times New Roman" w:hint="eastAsia"/>
          <w:kern w:val="2"/>
          <w:szCs w:val="24"/>
        </w:rPr>
        <w:t xml:space="preserve"> </w:t>
      </w:r>
    </w:p>
    <w:p w14:paraId="5A8D55FA" w14:textId="08CEBF68" w:rsidR="00B01503" w:rsidRPr="00B01503" w:rsidRDefault="00B01503" w:rsidP="00B01503">
      <w:pPr>
        <w:pStyle w:val="af"/>
        <w:rPr>
          <w:rFonts w:ascii="Times New Roman" w:eastAsia="等线" w:hAnsi="Times New Roman"/>
          <w:kern w:val="2"/>
          <w:szCs w:val="24"/>
        </w:rPr>
      </w:pPr>
      <w:proofErr w:type="spellStart"/>
      <w:r w:rsidRPr="00B01503">
        <w:rPr>
          <w:rFonts w:ascii="Times New Roman" w:eastAsia="等线" w:hAnsi="Times New Roman"/>
          <w:kern w:val="2"/>
          <w:szCs w:val="24"/>
        </w:rPr>
        <w:t>Sangfor</w:t>
      </w:r>
      <w:proofErr w:type="spellEnd"/>
      <w:r w:rsidRPr="00B01503">
        <w:rPr>
          <w:rFonts w:ascii="Times New Roman" w:eastAsia="等线" w:hAnsi="Times New Roman"/>
          <w:kern w:val="2"/>
          <w:szCs w:val="24"/>
        </w:rPr>
        <w:t xml:space="preserve"> application acceleration is specially designed to</w:t>
      </w:r>
      <w:r>
        <w:rPr>
          <w:rFonts w:ascii="Times New Roman" w:eastAsia="等线" w:hAnsi="Times New Roman" w:hint="eastAsia"/>
          <w:kern w:val="2"/>
          <w:szCs w:val="24"/>
        </w:rPr>
        <w:t xml:space="preserve"> </w:t>
      </w:r>
      <w:r w:rsidRPr="00B01503">
        <w:rPr>
          <w:rFonts w:ascii="Times New Roman" w:eastAsia="等线" w:hAnsi="Times New Roman"/>
          <w:kern w:val="2"/>
          <w:szCs w:val="24"/>
        </w:rPr>
        <w:t>accelerate the most critical business applications up to 10X,</w:t>
      </w:r>
      <w:r>
        <w:rPr>
          <w:rFonts w:ascii="Times New Roman" w:eastAsia="等线" w:hAnsi="Times New Roman" w:hint="eastAsia"/>
          <w:kern w:val="2"/>
          <w:szCs w:val="24"/>
        </w:rPr>
        <w:t xml:space="preserve"> </w:t>
      </w:r>
      <w:r w:rsidRPr="00B01503">
        <w:rPr>
          <w:rFonts w:ascii="Times New Roman" w:eastAsia="等线" w:hAnsi="Times New Roman"/>
          <w:kern w:val="2"/>
          <w:szCs w:val="24"/>
        </w:rPr>
        <w:t>performing proxy to protocols of MAPI, HTTP/HTTPS, CIFS,</w:t>
      </w:r>
      <w:r>
        <w:rPr>
          <w:rFonts w:ascii="Times New Roman" w:eastAsia="等线" w:hAnsi="Times New Roman" w:hint="eastAsia"/>
          <w:kern w:val="2"/>
          <w:szCs w:val="24"/>
        </w:rPr>
        <w:t xml:space="preserve"> </w:t>
      </w:r>
      <w:r w:rsidRPr="00B01503">
        <w:rPr>
          <w:rFonts w:ascii="Times New Roman" w:eastAsia="等线" w:hAnsi="Times New Roman"/>
          <w:kern w:val="2"/>
          <w:szCs w:val="24"/>
        </w:rPr>
        <w:t xml:space="preserve">Oracle, EBS, Citrix, RDP and SMTP. In </w:t>
      </w:r>
      <w:proofErr w:type="gramStart"/>
      <w:r w:rsidRPr="00B01503">
        <w:rPr>
          <w:rFonts w:ascii="Times New Roman" w:eastAsia="等线" w:hAnsi="Times New Roman"/>
          <w:kern w:val="2"/>
          <w:szCs w:val="24"/>
        </w:rPr>
        <w:t>addition</w:t>
      </w:r>
      <w:proofErr w:type="gramEnd"/>
      <w:r w:rsidRPr="00B01503">
        <w:rPr>
          <w:rFonts w:ascii="Times New Roman" w:eastAsia="等线" w:hAnsi="Times New Roman"/>
          <w:kern w:val="2"/>
          <w:szCs w:val="24"/>
        </w:rPr>
        <w:t xml:space="preserve"> it boosts the</w:t>
      </w:r>
      <w:r>
        <w:rPr>
          <w:rFonts w:ascii="Times New Roman" w:eastAsia="等线" w:hAnsi="Times New Roman" w:hint="eastAsia"/>
          <w:kern w:val="2"/>
          <w:szCs w:val="24"/>
        </w:rPr>
        <w:t xml:space="preserve"> </w:t>
      </w:r>
      <w:r w:rsidRPr="00B01503">
        <w:rPr>
          <w:rFonts w:ascii="Times New Roman" w:eastAsia="等线" w:hAnsi="Times New Roman"/>
          <w:kern w:val="2"/>
          <w:szCs w:val="24"/>
        </w:rPr>
        <w:t>performance of a wide range of applications including</w:t>
      </w:r>
    </w:p>
    <w:p w14:paraId="512D8C14" w14:textId="49A6B7B5" w:rsidR="00A7260C" w:rsidRDefault="00B01503" w:rsidP="00B01503">
      <w:pPr>
        <w:pStyle w:val="af"/>
        <w:rPr>
          <w:rFonts w:ascii="Times New Roman" w:eastAsia="等线" w:hAnsi="Times New Roman"/>
          <w:kern w:val="2"/>
          <w:szCs w:val="24"/>
        </w:rPr>
      </w:pPr>
      <w:r w:rsidRPr="00B01503">
        <w:rPr>
          <w:rFonts w:ascii="Times New Roman" w:eastAsia="等线" w:hAnsi="Times New Roman"/>
          <w:kern w:val="2"/>
          <w:szCs w:val="24"/>
        </w:rPr>
        <w:t>Exchange, SharePoint, ERP, CRM, Lotus Notes, Backup, SAP,</w:t>
      </w:r>
      <w:r>
        <w:rPr>
          <w:rFonts w:ascii="Times New Roman" w:eastAsia="等线" w:hAnsi="Times New Roman"/>
          <w:kern w:val="2"/>
          <w:szCs w:val="24"/>
        </w:rPr>
        <w:t xml:space="preserve"> </w:t>
      </w:r>
      <w:r w:rsidRPr="00B01503">
        <w:rPr>
          <w:rFonts w:ascii="Times New Roman" w:eastAsia="等线" w:hAnsi="Times New Roman"/>
          <w:kern w:val="2"/>
          <w:szCs w:val="24"/>
        </w:rPr>
        <w:t>Disaster Recovery and FTP.</w:t>
      </w:r>
    </w:p>
    <w:p w14:paraId="1BE280BC" w14:textId="04E67D6E" w:rsidR="00B01503" w:rsidRDefault="005B0E92" w:rsidP="005B0E92">
      <w:pPr>
        <w:pStyle w:val="af"/>
        <w:jc w:val="center"/>
        <w:rPr>
          <w:rFonts w:ascii="Times New Roman" w:eastAsia="等线" w:hAnsi="Times New Roman"/>
          <w:kern w:val="2"/>
          <w:szCs w:val="24"/>
        </w:rPr>
      </w:pPr>
      <w:r>
        <w:rPr>
          <w:noProof/>
        </w:rPr>
        <w:drawing>
          <wp:inline distT="0" distB="0" distL="0" distR="0" wp14:anchorId="10B53175" wp14:editId="2C7E1842">
            <wp:extent cx="3268980" cy="2308226"/>
            <wp:effectExtent l="0" t="0" r="762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277470" cy="2314221"/>
                    </a:xfrm>
                    <a:prstGeom prst="rect">
                      <a:avLst/>
                    </a:prstGeom>
                  </pic:spPr>
                </pic:pic>
              </a:graphicData>
            </a:graphic>
          </wp:inline>
        </w:drawing>
      </w:r>
    </w:p>
    <w:p w14:paraId="19669B49" w14:textId="4A140252" w:rsidR="005B0E92" w:rsidRDefault="00DD02BD" w:rsidP="00DD02BD">
      <w:pPr>
        <w:pStyle w:val="3"/>
        <w:numPr>
          <w:ilvl w:val="0"/>
          <w:numId w:val="0"/>
        </w:numPr>
        <w:ind w:left="907" w:hanging="907"/>
      </w:pPr>
      <w:bookmarkStart w:id="21" w:name="_Toc22140778"/>
      <w:r>
        <w:lastRenderedPageBreak/>
        <w:t>5.</w:t>
      </w:r>
      <w:r w:rsidR="000F6554">
        <w:t>3</w:t>
      </w:r>
      <w:r>
        <w:t xml:space="preserve">.3 </w:t>
      </w:r>
      <w:r w:rsidR="00562C97" w:rsidRPr="00562C97">
        <w:t>Link Optimization</w:t>
      </w:r>
      <w:bookmarkEnd w:id="21"/>
    </w:p>
    <w:p w14:paraId="4C5FB420" w14:textId="77777777" w:rsidR="009641DD" w:rsidRDefault="009641DD" w:rsidP="009641DD">
      <w:pPr>
        <w:pStyle w:val="af"/>
        <w:rPr>
          <w:rFonts w:ascii="Times New Roman" w:eastAsia="等线" w:hAnsi="Times New Roman"/>
          <w:kern w:val="2"/>
          <w:szCs w:val="24"/>
        </w:rPr>
      </w:pPr>
      <w:r w:rsidRPr="009641DD">
        <w:rPr>
          <w:rFonts w:ascii="Times New Roman" w:eastAsia="等线" w:hAnsi="Times New Roman"/>
          <w:kern w:val="2"/>
          <w:szCs w:val="24"/>
        </w:rPr>
        <w:t>HTP (High-Speed Transmission Protocol) technology is the equivalent</w:t>
      </w:r>
      <w:r>
        <w:rPr>
          <w:rFonts w:ascii="Times New Roman" w:eastAsia="等线" w:hAnsi="Times New Roman" w:hint="eastAsia"/>
          <w:kern w:val="2"/>
          <w:szCs w:val="24"/>
        </w:rPr>
        <w:t xml:space="preserve"> </w:t>
      </w:r>
      <w:r w:rsidRPr="009641DD">
        <w:rPr>
          <w:rFonts w:ascii="Times New Roman" w:eastAsia="等线" w:hAnsi="Times New Roman"/>
          <w:kern w:val="2"/>
          <w:szCs w:val="24"/>
        </w:rPr>
        <w:t>of upgrading a dirt road to a highway. Based on the transmission layer,</w:t>
      </w:r>
      <w:r>
        <w:rPr>
          <w:rFonts w:ascii="Times New Roman" w:eastAsia="等线" w:hAnsi="Times New Roman" w:hint="eastAsia"/>
          <w:kern w:val="2"/>
          <w:szCs w:val="24"/>
        </w:rPr>
        <w:t xml:space="preserve"> </w:t>
      </w:r>
      <w:r w:rsidRPr="009641DD">
        <w:rPr>
          <w:rFonts w:ascii="Times New Roman" w:eastAsia="等线" w:hAnsi="Times New Roman"/>
          <w:kern w:val="2"/>
          <w:szCs w:val="24"/>
        </w:rPr>
        <w:t>it improves link quality and transmission performance of applications,</w:t>
      </w:r>
      <w:r>
        <w:rPr>
          <w:rFonts w:ascii="Times New Roman" w:eastAsia="等线" w:hAnsi="Times New Roman" w:hint="eastAsia"/>
          <w:kern w:val="2"/>
          <w:szCs w:val="24"/>
        </w:rPr>
        <w:t xml:space="preserve"> </w:t>
      </w:r>
      <w:r w:rsidRPr="009641DD">
        <w:rPr>
          <w:rFonts w:ascii="Times New Roman" w:eastAsia="等线" w:hAnsi="Times New Roman"/>
          <w:kern w:val="2"/>
          <w:szCs w:val="24"/>
        </w:rPr>
        <w:t>vastly improving user experience.</w:t>
      </w:r>
      <w:r>
        <w:rPr>
          <w:rFonts w:ascii="Times New Roman" w:eastAsia="等线" w:hAnsi="Times New Roman" w:hint="eastAsia"/>
          <w:kern w:val="2"/>
          <w:szCs w:val="24"/>
        </w:rPr>
        <w:t xml:space="preserve"> </w:t>
      </w:r>
    </w:p>
    <w:p w14:paraId="79925176" w14:textId="77777777" w:rsidR="009641DD" w:rsidRDefault="009641DD" w:rsidP="009641DD">
      <w:pPr>
        <w:pStyle w:val="af"/>
        <w:rPr>
          <w:rFonts w:ascii="Times New Roman" w:eastAsia="等线" w:hAnsi="Times New Roman"/>
          <w:kern w:val="2"/>
          <w:szCs w:val="24"/>
        </w:rPr>
      </w:pPr>
      <w:proofErr w:type="spellStart"/>
      <w:r w:rsidRPr="009641DD">
        <w:rPr>
          <w:rFonts w:ascii="Times New Roman" w:eastAsia="等线" w:hAnsi="Times New Roman"/>
          <w:kern w:val="2"/>
          <w:szCs w:val="24"/>
        </w:rPr>
        <w:t>Sangfor</w:t>
      </w:r>
      <w:proofErr w:type="spellEnd"/>
      <w:r w:rsidRPr="009641DD">
        <w:rPr>
          <w:rFonts w:ascii="Times New Roman" w:eastAsia="等线" w:hAnsi="Times New Roman"/>
          <w:kern w:val="2"/>
          <w:szCs w:val="24"/>
        </w:rPr>
        <w:t xml:space="preserve"> WANO optimizes the TCP and UDP protocols, reducing the</w:t>
      </w:r>
      <w:r>
        <w:rPr>
          <w:rFonts w:ascii="Times New Roman" w:eastAsia="等线" w:hAnsi="Times New Roman" w:hint="eastAsia"/>
          <w:kern w:val="2"/>
          <w:szCs w:val="24"/>
        </w:rPr>
        <w:t xml:space="preserve"> </w:t>
      </w:r>
      <w:r w:rsidRPr="009641DD">
        <w:rPr>
          <w:rFonts w:ascii="Times New Roman" w:eastAsia="等线" w:hAnsi="Times New Roman"/>
          <w:kern w:val="2"/>
          <w:szCs w:val="24"/>
        </w:rPr>
        <w:t>impact of latency and packet loss over long distance transmission.</w:t>
      </w:r>
      <w:r>
        <w:rPr>
          <w:rFonts w:ascii="Times New Roman" w:eastAsia="等线" w:hAnsi="Times New Roman" w:hint="eastAsia"/>
          <w:kern w:val="2"/>
          <w:szCs w:val="24"/>
        </w:rPr>
        <w:t xml:space="preserve"> </w:t>
      </w:r>
    </w:p>
    <w:p w14:paraId="4E756A7E" w14:textId="7D4C0D01" w:rsidR="00562C97" w:rsidRDefault="009641DD" w:rsidP="009641DD">
      <w:pPr>
        <w:pStyle w:val="af"/>
        <w:rPr>
          <w:rFonts w:ascii="Times New Roman" w:eastAsia="等线" w:hAnsi="Times New Roman"/>
          <w:kern w:val="2"/>
          <w:szCs w:val="24"/>
        </w:rPr>
      </w:pPr>
      <w:r w:rsidRPr="009641DD">
        <w:rPr>
          <w:rFonts w:ascii="Times New Roman" w:eastAsia="等线" w:hAnsi="Times New Roman"/>
          <w:kern w:val="2"/>
          <w:szCs w:val="24"/>
        </w:rPr>
        <w:t>HTP-TCP enhances WAN transmission by selective and quick</w:t>
      </w:r>
      <w:r>
        <w:rPr>
          <w:rFonts w:ascii="Times New Roman" w:eastAsia="等线" w:hAnsi="Times New Roman" w:hint="eastAsia"/>
          <w:kern w:val="2"/>
          <w:szCs w:val="24"/>
        </w:rPr>
        <w:t xml:space="preserve"> </w:t>
      </w:r>
      <w:r w:rsidRPr="009641DD">
        <w:rPr>
          <w:rFonts w:ascii="Times New Roman" w:eastAsia="等线" w:hAnsi="Times New Roman"/>
          <w:kern w:val="2"/>
          <w:szCs w:val="24"/>
        </w:rPr>
        <w:t>re-transmission of lost packets, improving the e</w:t>
      </w:r>
      <w:r w:rsidRPr="009641DD">
        <w:rPr>
          <w:rFonts w:ascii="Times New Roman" w:eastAsia="等线" w:hAnsi="Times New Roman"/>
          <w:kern w:val="2"/>
          <w:szCs w:val="24"/>
        </w:rPr>
        <w:softHyphen/>
      </w:r>
      <w:r>
        <w:rPr>
          <w:rFonts w:ascii="Times New Roman" w:eastAsia="等线" w:hAnsi="Times New Roman"/>
          <w:kern w:val="2"/>
          <w:szCs w:val="24"/>
        </w:rPr>
        <w:t>ffi</w:t>
      </w:r>
      <w:r w:rsidRPr="009641DD">
        <w:rPr>
          <w:rFonts w:ascii="Times New Roman" w:eastAsia="等线" w:hAnsi="Times New Roman"/>
          <w:kern w:val="2"/>
          <w:szCs w:val="24"/>
        </w:rPr>
        <w:t>ciency of congestion</w:t>
      </w:r>
      <w:r>
        <w:rPr>
          <w:rFonts w:ascii="Times New Roman" w:eastAsia="等线" w:hAnsi="Times New Roman" w:hint="eastAsia"/>
          <w:kern w:val="2"/>
          <w:szCs w:val="24"/>
        </w:rPr>
        <w:t xml:space="preserve"> </w:t>
      </w:r>
      <w:r w:rsidRPr="009641DD">
        <w:rPr>
          <w:rFonts w:ascii="Times New Roman" w:eastAsia="等线" w:hAnsi="Times New Roman"/>
          <w:kern w:val="2"/>
          <w:szCs w:val="24"/>
        </w:rPr>
        <w:t>control mechanisms in traditional TCP protocol and significantly</w:t>
      </w:r>
      <w:r>
        <w:rPr>
          <w:rFonts w:ascii="Times New Roman" w:eastAsia="等线" w:hAnsi="Times New Roman" w:hint="eastAsia"/>
          <w:kern w:val="2"/>
          <w:szCs w:val="24"/>
        </w:rPr>
        <w:t xml:space="preserve"> </w:t>
      </w:r>
      <w:r w:rsidRPr="009641DD">
        <w:rPr>
          <w:rFonts w:ascii="Times New Roman" w:eastAsia="等线" w:hAnsi="Times New Roman"/>
          <w:kern w:val="2"/>
          <w:szCs w:val="24"/>
        </w:rPr>
        <w:t>boosting WAN link performance. HTP-UDP can also reduce UDP</w:t>
      </w:r>
      <w:r>
        <w:rPr>
          <w:rFonts w:ascii="Times New Roman" w:eastAsia="等线" w:hAnsi="Times New Roman" w:hint="eastAsia"/>
          <w:kern w:val="2"/>
          <w:szCs w:val="24"/>
        </w:rPr>
        <w:t xml:space="preserve"> </w:t>
      </w:r>
      <w:r w:rsidRPr="009641DD">
        <w:rPr>
          <w:rFonts w:ascii="Times New Roman" w:eastAsia="等线" w:hAnsi="Times New Roman"/>
          <w:kern w:val="2"/>
          <w:szCs w:val="24"/>
        </w:rPr>
        <w:t>packet loss using two built-in algorithms; UDP Proxy and FEC</w:t>
      </w:r>
      <w:r>
        <w:rPr>
          <w:rFonts w:ascii="Times New Roman" w:eastAsia="等线" w:hAnsi="Times New Roman" w:hint="eastAsia"/>
          <w:kern w:val="2"/>
          <w:szCs w:val="24"/>
        </w:rPr>
        <w:t xml:space="preserve"> </w:t>
      </w:r>
      <w:r w:rsidRPr="009641DD">
        <w:rPr>
          <w:rFonts w:ascii="Times New Roman" w:eastAsia="等线" w:hAnsi="Times New Roman"/>
          <w:kern w:val="2"/>
          <w:szCs w:val="24"/>
        </w:rPr>
        <w:t>Technologies, significantly improving transmission of UDP based</w:t>
      </w:r>
      <w:r>
        <w:rPr>
          <w:rFonts w:ascii="Times New Roman" w:eastAsia="等线" w:hAnsi="Times New Roman" w:hint="eastAsia"/>
          <w:kern w:val="2"/>
          <w:szCs w:val="24"/>
        </w:rPr>
        <w:t xml:space="preserve"> </w:t>
      </w:r>
      <w:r w:rsidRPr="009641DD">
        <w:rPr>
          <w:rFonts w:ascii="Times New Roman" w:eastAsia="等线" w:hAnsi="Times New Roman"/>
          <w:kern w:val="2"/>
          <w:szCs w:val="24"/>
        </w:rPr>
        <w:t>applications like video conferencing.</w:t>
      </w:r>
    </w:p>
    <w:p w14:paraId="699BEA5A" w14:textId="027D397A" w:rsidR="009641DD" w:rsidRDefault="001E39F5" w:rsidP="001E39F5">
      <w:pPr>
        <w:pStyle w:val="af"/>
        <w:jc w:val="center"/>
        <w:rPr>
          <w:rFonts w:ascii="Times New Roman" w:eastAsia="等线" w:hAnsi="Times New Roman"/>
          <w:kern w:val="2"/>
          <w:szCs w:val="24"/>
        </w:rPr>
      </w:pPr>
      <w:r>
        <w:rPr>
          <w:noProof/>
        </w:rPr>
        <w:drawing>
          <wp:inline distT="0" distB="0" distL="0" distR="0" wp14:anchorId="156D8B0C" wp14:editId="6DFBF289">
            <wp:extent cx="4015740" cy="4053624"/>
            <wp:effectExtent l="0" t="0" r="3810" b="444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019411" cy="4057329"/>
                    </a:xfrm>
                    <a:prstGeom prst="rect">
                      <a:avLst/>
                    </a:prstGeom>
                  </pic:spPr>
                </pic:pic>
              </a:graphicData>
            </a:graphic>
          </wp:inline>
        </w:drawing>
      </w:r>
    </w:p>
    <w:p w14:paraId="00D2C8D8" w14:textId="43C4E413" w:rsidR="0094189D" w:rsidRDefault="0094189D" w:rsidP="0023084B">
      <w:pPr>
        <w:pStyle w:val="2"/>
        <w:numPr>
          <w:ilvl w:val="1"/>
          <w:numId w:val="29"/>
        </w:numPr>
      </w:pPr>
      <w:bookmarkStart w:id="22" w:name="_Toc22140779"/>
      <w:r w:rsidRPr="0094189D">
        <w:lastRenderedPageBreak/>
        <w:t>Maximize Bandwidth Values</w:t>
      </w:r>
      <w:bookmarkEnd w:id="22"/>
    </w:p>
    <w:p w14:paraId="16A3EA86" w14:textId="77777777" w:rsidR="002D1487" w:rsidRDefault="002D1487" w:rsidP="002D1487">
      <w:pPr>
        <w:pStyle w:val="af"/>
        <w:rPr>
          <w:rFonts w:ascii="Times New Roman" w:eastAsia="等线" w:hAnsi="Times New Roman"/>
          <w:kern w:val="2"/>
          <w:szCs w:val="24"/>
        </w:rPr>
      </w:pPr>
      <w:r w:rsidRPr="002D1487">
        <w:rPr>
          <w:rFonts w:ascii="Times New Roman" w:eastAsia="等线" w:hAnsi="Times New Roman"/>
          <w:kern w:val="2"/>
          <w:szCs w:val="24"/>
        </w:rPr>
        <w:t>Where tra</w:t>
      </w:r>
      <w:r w:rsidRPr="002D1487">
        <w:rPr>
          <w:rFonts w:ascii="Times New Roman" w:eastAsia="等线" w:hAnsi="Times New Roman"/>
          <w:kern w:val="2"/>
          <w:szCs w:val="24"/>
        </w:rPr>
        <w:softHyphen/>
        <w:t>c is uncontrolled, we find tra</w:t>
      </w:r>
      <w:r w:rsidRPr="002D1487">
        <w:rPr>
          <w:rFonts w:ascii="Times New Roman" w:eastAsia="等线" w:hAnsi="Times New Roman"/>
          <w:kern w:val="2"/>
          <w:szCs w:val="24"/>
        </w:rPr>
        <w:softHyphen/>
        <w:t>c accidents and congestion. Branch user</w:t>
      </w:r>
      <w:r>
        <w:rPr>
          <w:rFonts w:ascii="Times New Roman" w:eastAsia="等线" w:hAnsi="Times New Roman"/>
          <w:kern w:val="2"/>
          <w:szCs w:val="24"/>
        </w:rPr>
        <w:t xml:space="preserve"> </w:t>
      </w:r>
      <w:r w:rsidRPr="002D1487">
        <w:rPr>
          <w:rFonts w:ascii="Times New Roman" w:eastAsia="等线" w:hAnsi="Times New Roman"/>
          <w:kern w:val="2"/>
          <w:szCs w:val="24"/>
        </w:rPr>
        <w:t>internet access is similar to road tra</w:t>
      </w:r>
      <w:r w:rsidRPr="002D1487">
        <w:rPr>
          <w:rFonts w:ascii="Times New Roman" w:eastAsia="等线" w:hAnsi="Times New Roman"/>
          <w:kern w:val="2"/>
          <w:szCs w:val="24"/>
        </w:rPr>
        <w:softHyphen/>
        <w:t>c. Users playing</w:t>
      </w:r>
      <w:r>
        <w:rPr>
          <w:rFonts w:ascii="Times New Roman" w:eastAsia="等线" w:hAnsi="Times New Roman" w:hint="eastAsia"/>
          <w:kern w:val="2"/>
          <w:szCs w:val="24"/>
        </w:rPr>
        <w:t xml:space="preserve"> </w:t>
      </w:r>
      <w:r w:rsidRPr="002D1487">
        <w:rPr>
          <w:rFonts w:ascii="Times New Roman" w:eastAsia="等线" w:hAnsi="Times New Roman"/>
          <w:kern w:val="2"/>
          <w:szCs w:val="24"/>
        </w:rPr>
        <w:t>online games, streaming videos or</w:t>
      </w:r>
      <w:r>
        <w:rPr>
          <w:rFonts w:ascii="Times New Roman" w:eastAsia="等线" w:hAnsi="Times New Roman"/>
          <w:kern w:val="2"/>
          <w:szCs w:val="24"/>
        </w:rPr>
        <w:t xml:space="preserve"> </w:t>
      </w:r>
      <w:r w:rsidRPr="002D1487">
        <w:rPr>
          <w:rFonts w:ascii="Times New Roman" w:eastAsia="等线" w:hAnsi="Times New Roman"/>
          <w:kern w:val="2"/>
          <w:szCs w:val="24"/>
        </w:rPr>
        <w:t>even accessing non-business-related sites within compliance occupies bandwidth with</w:t>
      </w:r>
      <w:r>
        <w:rPr>
          <w:rFonts w:ascii="Times New Roman" w:eastAsia="等线" w:hAnsi="Times New Roman"/>
          <w:kern w:val="2"/>
          <w:szCs w:val="24"/>
        </w:rPr>
        <w:t xml:space="preserve"> </w:t>
      </w:r>
      <w:r w:rsidRPr="002D1487">
        <w:rPr>
          <w:rFonts w:ascii="Times New Roman" w:eastAsia="等线" w:hAnsi="Times New Roman"/>
          <w:kern w:val="2"/>
          <w:szCs w:val="24"/>
        </w:rPr>
        <w:t>file sharing and</w:t>
      </w:r>
      <w:r>
        <w:rPr>
          <w:rFonts w:ascii="Times New Roman" w:eastAsia="等线" w:hAnsi="Times New Roman" w:hint="eastAsia"/>
          <w:kern w:val="2"/>
          <w:szCs w:val="24"/>
        </w:rPr>
        <w:t xml:space="preserve"> </w:t>
      </w:r>
      <w:r w:rsidRPr="002D1487">
        <w:rPr>
          <w:rFonts w:ascii="Times New Roman" w:eastAsia="等线" w:hAnsi="Times New Roman"/>
          <w:kern w:val="2"/>
          <w:szCs w:val="24"/>
        </w:rPr>
        <w:t>P2P tra</w:t>
      </w:r>
      <w:r w:rsidRPr="002D1487">
        <w:rPr>
          <w:rFonts w:ascii="Times New Roman" w:eastAsia="等线" w:hAnsi="Times New Roman"/>
          <w:kern w:val="2"/>
          <w:szCs w:val="24"/>
        </w:rPr>
        <w:softHyphen/>
        <w:t>c, causing poor performance of critical business applications.</w:t>
      </w:r>
    </w:p>
    <w:p w14:paraId="3872EF40" w14:textId="2968C73C" w:rsidR="0094189D" w:rsidRDefault="002D1487" w:rsidP="002D1487">
      <w:pPr>
        <w:pStyle w:val="af"/>
        <w:rPr>
          <w:rFonts w:ascii="Times New Roman" w:eastAsia="等线" w:hAnsi="Times New Roman"/>
          <w:kern w:val="2"/>
          <w:szCs w:val="24"/>
        </w:rPr>
      </w:pPr>
      <w:r w:rsidRPr="002D1487">
        <w:rPr>
          <w:rFonts w:ascii="Times New Roman" w:eastAsia="等线" w:hAnsi="Times New Roman"/>
          <w:kern w:val="2"/>
          <w:szCs w:val="24"/>
        </w:rPr>
        <w:t xml:space="preserve">Based on </w:t>
      </w:r>
      <w:proofErr w:type="spellStart"/>
      <w:r w:rsidRPr="002D1487">
        <w:rPr>
          <w:rFonts w:ascii="Times New Roman" w:eastAsia="等线" w:hAnsi="Times New Roman"/>
          <w:kern w:val="2"/>
          <w:szCs w:val="24"/>
        </w:rPr>
        <w:t>Sangfor’s</w:t>
      </w:r>
      <w:proofErr w:type="spellEnd"/>
      <w:r w:rsidRPr="002D1487">
        <w:rPr>
          <w:rFonts w:ascii="Times New Roman" w:eastAsia="等线" w:hAnsi="Times New Roman"/>
          <w:kern w:val="2"/>
          <w:szCs w:val="24"/>
        </w:rPr>
        <w:t xml:space="preserve"> +3000 application signature database and URL library of 10</w:t>
      </w:r>
      <w:r>
        <w:rPr>
          <w:rFonts w:ascii="Times New Roman" w:eastAsia="等线" w:hAnsi="Times New Roman"/>
          <w:kern w:val="2"/>
          <w:szCs w:val="24"/>
        </w:rPr>
        <w:t xml:space="preserve"> </w:t>
      </w:r>
      <w:r w:rsidRPr="002D1487">
        <w:rPr>
          <w:rFonts w:ascii="Times New Roman" w:eastAsia="等线" w:hAnsi="Times New Roman"/>
          <w:kern w:val="2"/>
          <w:szCs w:val="24"/>
        </w:rPr>
        <w:t xml:space="preserve">million, </w:t>
      </w:r>
      <w:proofErr w:type="spellStart"/>
      <w:r w:rsidRPr="002D1487">
        <w:rPr>
          <w:rFonts w:ascii="Times New Roman" w:eastAsia="等线" w:hAnsi="Times New Roman"/>
          <w:kern w:val="2"/>
          <w:szCs w:val="24"/>
        </w:rPr>
        <w:t>Sangfor</w:t>
      </w:r>
      <w:proofErr w:type="spellEnd"/>
      <w:r w:rsidRPr="002D1487">
        <w:rPr>
          <w:rFonts w:ascii="Times New Roman" w:eastAsia="等线" w:hAnsi="Times New Roman"/>
          <w:kern w:val="2"/>
          <w:szCs w:val="24"/>
        </w:rPr>
        <w:t xml:space="preserve"> WANO is capable of intercepting</w:t>
      </w:r>
      <w:r>
        <w:rPr>
          <w:rFonts w:ascii="Times New Roman" w:eastAsia="等线" w:hAnsi="Times New Roman" w:hint="eastAsia"/>
          <w:kern w:val="2"/>
          <w:szCs w:val="24"/>
        </w:rPr>
        <w:t xml:space="preserve"> </w:t>
      </w:r>
      <w:r w:rsidRPr="002D1487">
        <w:rPr>
          <w:rFonts w:ascii="Times New Roman" w:eastAsia="等线" w:hAnsi="Times New Roman"/>
          <w:kern w:val="2"/>
          <w:szCs w:val="24"/>
        </w:rPr>
        <w:t>non-compliant browsing activities and limiting unproductive tra</w:t>
      </w:r>
      <w:r w:rsidRPr="002D1487">
        <w:rPr>
          <w:rFonts w:ascii="Times New Roman" w:eastAsia="等线" w:hAnsi="Times New Roman"/>
          <w:kern w:val="2"/>
          <w:szCs w:val="24"/>
        </w:rPr>
        <w:softHyphen/>
        <w:t>c. WANO’s e</w:t>
      </w:r>
      <w:r>
        <w:rPr>
          <w:rFonts w:ascii="Times New Roman" w:eastAsia="等线" w:hAnsi="Times New Roman"/>
          <w:kern w:val="2"/>
          <w:szCs w:val="24"/>
        </w:rPr>
        <w:t>ff</w:t>
      </w:r>
      <w:r w:rsidRPr="002D1487">
        <w:rPr>
          <w:rFonts w:ascii="Times New Roman" w:eastAsia="等线" w:hAnsi="Times New Roman"/>
          <w:kern w:val="2"/>
          <w:szCs w:val="24"/>
        </w:rPr>
        <w:t>ective tra</w:t>
      </w:r>
      <w:r w:rsidRPr="002D1487">
        <w:rPr>
          <w:rFonts w:ascii="Times New Roman" w:eastAsia="等线" w:hAnsi="Times New Roman"/>
          <w:kern w:val="2"/>
          <w:szCs w:val="24"/>
        </w:rPr>
        <w:softHyphen/>
        <w:t>c management guarantees maximum core business</w:t>
      </w:r>
      <w:r>
        <w:rPr>
          <w:rFonts w:ascii="Times New Roman" w:eastAsia="等线" w:hAnsi="Times New Roman" w:hint="eastAsia"/>
          <w:kern w:val="2"/>
          <w:szCs w:val="24"/>
        </w:rPr>
        <w:t xml:space="preserve"> </w:t>
      </w:r>
      <w:r w:rsidRPr="002D1487">
        <w:rPr>
          <w:rFonts w:ascii="Times New Roman" w:eastAsia="等线" w:hAnsi="Times New Roman"/>
          <w:kern w:val="2"/>
          <w:szCs w:val="24"/>
        </w:rPr>
        <w:t>application bandwidth and improves sta</w:t>
      </w:r>
      <w:r>
        <w:rPr>
          <w:rFonts w:ascii="Times New Roman" w:eastAsia="等线" w:hAnsi="Times New Roman"/>
          <w:kern w:val="2"/>
          <w:szCs w:val="24"/>
        </w:rPr>
        <w:t>ff</w:t>
      </w:r>
      <w:r w:rsidRPr="002D1487">
        <w:rPr>
          <w:rFonts w:ascii="Times New Roman" w:eastAsia="等线" w:hAnsi="Times New Roman"/>
          <w:kern w:val="2"/>
          <w:szCs w:val="24"/>
        </w:rPr>
        <w:t xml:space="preserve"> e</w:t>
      </w:r>
      <w:r>
        <w:rPr>
          <w:rFonts w:ascii="Times New Roman" w:eastAsia="等线" w:hAnsi="Times New Roman"/>
          <w:kern w:val="2"/>
          <w:szCs w:val="24"/>
        </w:rPr>
        <w:t>ffi</w:t>
      </w:r>
      <w:r w:rsidRPr="002D1487">
        <w:rPr>
          <w:rFonts w:ascii="Times New Roman" w:eastAsia="等线" w:hAnsi="Times New Roman"/>
          <w:kern w:val="2"/>
          <w:szCs w:val="24"/>
        </w:rPr>
        <w:softHyphen/>
        <w:t>ciency and productivity.</w:t>
      </w:r>
    </w:p>
    <w:p w14:paraId="33B0173F" w14:textId="2D58F187" w:rsidR="002D1487" w:rsidRDefault="00CD40BD" w:rsidP="002D1487">
      <w:pPr>
        <w:pStyle w:val="af"/>
        <w:rPr>
          <w:rFonts w:ascii="Times New Roman" w:eastAsia="等线" w:hAnsi="Times New Roman"/>
          <w:kern w:val="2"/>
          <w:szCs w:val="24"/>
        </w:rPr>
      </w:pPr>
      <w:r>
        <w:rPr>
          <w:noProof/>
        </w:rPr>
        <w:drawing>
          <wp:inline distT="0" distB="0" distL="0" distR="0" wp14:anchorId="3C66BCDC" wp14:editId="66C4F787">
            <wp:extent cx="5270500" cy="1016000"/>
            <wp:effectExtent l="0" t="0" r="635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270500" cy="1016000"/>
                    </a:xfrm>
                    <a:prstGeom prst="rect">
                      <a:avLst/>
                    </a:prstGeom>
                  </pic:spPr>
                </pic:pic>
              </a:graphicData>
            </a:graphic>
          </wp:inline>
        </w:drawing>
      </w:r>
    </w:p>
    <w:p w14:paraId="2D557EF4" w14:textId="77777777" w:rsidR="00A11BD0" w:rsidRPr="00AE47C0" w:rsidRDefault="00A11BD0" w:rsidP="00A11BD0">
      <w:pPr>
        <w:spacing w:line="360" w:lineRule="exact"/>
        <w:rPr>
          <w:rFonts w:eastAsia="微软雅黑" w:cs="Arial"/>
          <w:lang w:val="en-MY"/>
        </w:rPr>
      </w:pPr>
    </w:p>
    <w:p w14:paraId="43F433C7" w14:textId="1A925C69" w:rsidR="00A11BD0" w:rsidRPr="00AE47C0" w:rsidRDefault="00A11BD0" w:rsidP="00AA06E6">
      <w:pPr>
        <w:pStyle w:val="2"/>
        <w:numPr>
          <w:ilvl w:val="0"/>
          <w:numId w:val="0"/>
        </w:numPr>
        <w:ind w:left="794" w:hanging="794"/>
        <w:rPr>
          <w:noProof/>
          <w:lang w:val="en-MY"/>
        </w:rPr>
      </w:pPr>
      <w:bookmarkStart w:id="23" w:name="_Toc22140780"/>
      <w:r>
        <w:rPr>
          <w:noProof/>
          <w:lang w:val="en-MY"/>
        </w:rPr>
        <w:t>5.</w:t>
      </w:r>
      <w:r w:rsidR="00AA06E6">
        <w:rPr>
          <w:noProof/>
          <w:lang w:val="en-MY"/>
        </w:rPr>
        <w:t>4</w:t>
      </w:r>
      <w:r>
        <w:rPr>
          <w:noProof/>
          <w:lang w:val="en-MY"/>
        </w:rPr>
        <w:t xml:space="preserve"> </w:t>
      </w:r>
      <w:r w:rsidRPr="00AE47C0">
        <w:rPr>
          <w:noProof/>
          <w:lang w:val="en-MY"/>
        </w:rPr>
        <w:t>Comprehensive Reporting</w:t>
      </w:r>
      <w:r w:rsidR="000F6554">
        <w:rPr>
          <w:noProof/>
          <w:lang w:val="en-MY"/>
        </w:rPr>
        <w:t xml:space="preserve"> and Visualization</w:t>
      </w:r>
      <w:bookmarkEnd w:id="23"/>
    </w:p>
    <w:p w14:paraId="0A732AAB" w14:textId="77777777" w:rsidR="00A11BD0" w:rsidRPr="00AE47C0" w:rsidRDefault="00A11BD0" w:rsidP="00A11BD0">
      <w:pPr>
        <w:spacing w:line="360" w:lineRule="exact"/>
        <w:rPr>
          <w:rFonts w:eastAsia="微软雅黑" w:cs="Arial"/>
          <w:lang w:val="en-MY"/>
        </w:rPr>
      </w:pPr>
      <w:r w:rsidRPr="00AE47C0">
        <w:rPr>
          <w:rFonts w:eastAsia="微软雅黑" w:cs="Arial"/>
          <w:lang w:val="en-MY"/>
        </w:rPr>
        <w:t xml:space="preserve">SANGFOR’s analytical reports enable IT managers to identify changing trends in network usage to better fine tune policies to match. The reports provide specific details by function and stores logs </w:t>
      </w:r>
      <w:proofErr w:type="gramStart"/>
      <w:r w:rsidRPr="00AE47C0">
        <w:rPr>
          <w:rFonts w:eastAsia="微软雅黑" w:cs="Arial"/>
          <w:lang w:val="en-MY"/>
        </w:rPr>
        <w:t>internally, but</w:t>
      </w:r>
      <w:proofErr w:type="gramEnd"/>
      <w:r w:rsidRPr="00AE47C0">
        <w:rPr>
          <w:rFonts w:eastAsia="微软雅黑" w:cs="Arial"/>
          <w:lang w:val="en-MY"/>
        </w:rPr>
        <w:t xml:space="preserve"> can export external syslog servers.</w:t>
      </w:r>
    </w:p>
    <w:p w14:paraId="7F389FA2" w14:textId="111516F0" w:rsidR="00A11BD0" w:rsidRDefault="00F774CA" w:rsidP="00A11BD0">
      <w:pPr>
        <w:spacing w:line="360" w:lineRule="exact"/>
        <w:rPr>
          <w:rFonts w:eastAsia="微软雅黑" w:cs="Arial"/>
          <w:lang w:val="en-MY"/>
        </w:rPr>
      </w:pPr>
      <w:r>
        <w:rPr>
          <w:noProof/>
        </w:rPr>
        <w:drawing>
          <wp:anchor distT="0" distB="0" distL="114300" distR="114300" simplePos="0" relativeHeight="251680256" behindDoc="0" locked="0" layoutInCell="1" allowOverlap="1" wp14:anchorId="0BDCCB2F" wp14:editId="56504F6C">
            <wp:simplePos x="0" y="0"/>
            <wp:positionH relativeFrom="column">
              <wp:posOffset>388620</wp:posOffset>
            </wp:positionH>
            <wp:positionV relativeFrom="paragraph">
              <wp:posOffset>786130</wp:posOffset>
            </wp:positionV>
            <wp:extent cx="4511040" cy="1503680"/>
            <wp:effectExtent l="0" t="0" r="3810" b="1270"/>
            <wp:wrapTopAndBottom/>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4511040" cy="1503680"/>
                    </a:xfrm>
                    <a:prstGeom prst="rect">
                      <a:avLst/>
                    </a:prstGeom>
                  </pic:spPr>
                </pic:pic>
              </a:graphicData>
            </a:graphic>
            <wp14:sizeRelH relativeFrom="margin">
              <wp14:pctWidth>0</wp14:pctWidth>
            </wp14:sizeRelH>
            <wp14:sizeRelV relativeFrom="margin">
              <wp14:pctHeight>0</wp14:pctHeight>
            </wp14:sizeRelV>
          </wp:anchor>
        </w:drawing>
      </w:r>
      <w:r w:rsidR="00A11BD0" w:rsidRPr="00AE47C0">
        <w:rPr>
          <w:rFonts w:eastAsia="微软雅黑" w:cs="Arial"/>
          <w:lang w:val="en-MY"/>
        </w:rPr>
        <w:t>Displays live information on current traffic movement by application proxy and time segmented intervals. Easily see usage and statistical information to help empower system administrators take the right steps to manage bandwidth.</w:t>
      </w:r>
    </w:p>
    <w:p w14:paraId="05C67084" w14:textId="182E6A05" w:rsidR="00F774CA" w:rsidRDefault="000F02B4" w:rsidP="00A11BD0">
      <w:pPr>
        <w:spacing w:line="360" w:lineRule="exact"/>
        <w:rPr>
          <w:rFonts w:eastAsia="微软雅黑" w:cs="Arial" w:hint="eastAsia"/>
          <w:lang w:val="en-MY"/>
        </w:rPr>
      </w:pPr>
      <w:r w:rsidRPr="008A4A9D">
        <w:rPr>
          <w:rFonts w:cs="Arial"/>
          <w:noProof/>
          <w:lang w:val="en-MY" w:eastAsia="en-MY"/>
        </w:rPr>
        <w:lastRenderedPageBreak/>
        <w:drawing>
          <wp:anchor distT="0" distB="0" distL="114300" distR="114300" simplePos="0" relativeHeight="251661824" behindDoc="0" locked="0" layoutInCell="1" allowOverlap="1" wp14:anchorId="0EFFC70C" wp14:editId="042A6259">
            <wp:simplePos x="0" y="0"/>
            <wp:positionH relativeFrom="column">
              <wp:posOffset>506730</wp:posOffset>
            </wp:positionH>
            <wp:positionV relativeFrom="paragraph">
              <wp:posOffset>92710</wp:posOffset>
            </wp:positionV>
            <wp:extent cx="3958590" cy="3044190"/>
            <wp:effectExtent l="19050" t="19050" r="22860" b="22860"/>
            <wp:wrapTopAndBottom/>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958590" cy="3044190"/>
                    </a:xfrm>
                    <a:prstGeom prst="rect">
                      <a:avLst/>
                    </a:prstGeom>
                    <a:noFill/>
                    <a:ln w="9525" cmpd="sng">
                      <a:solidFill>
                        <a:srgbClr val="5B9BD5"/>
                      </a:solidFill>
                      <a:miter lim="800000"/>
                      <a:headEnd/>
                      <a:tailEnd/>
                    </a:ln>
                    <a:effectLst/>
                  </pic:spPr>
                </pic:pic>
              </a:graphicData>
            </a:graphic>
            <wp14:sizeRelH relativeFrom="page">
              <wp14:pctWidth>0</wp14:pctWidth>
            </wp14:sizeRelH>
            <wp14:sizeRelV relativeFrom="page">
              <wp14:pctHeight>0</wp14:pctHeight>
            </wp14:sizeRelV>
          </wp:anchor>
        </w:drawing>
      </w:r>
    </w:p>
    <w:p w14:paraId="071F3ED8" w14:textId="77777777" w:rsidR="000F02B4" w:rsidRDefault="000F02B4" w:rsidP="000F02B4">
      <w:pPr>
        <w:spacing w:line="360" w:lineRule="exact"/>
        <w:jc w:val="center"/>
        <w:rPr>
          <w:rFonts w:eastAsia="微软雅黑" w:cs="Arial"/>
          <w:lang w:val="en-MY"/>
        </w:rPr>
      </w:pPr>
      <w:r w:rsidRPr="008A4A9D">
        <w:rPr>
          <w:rFonts w:cs="Arial"/>
          <w:noProof/>
          <w:lang w:val="en-MY" w:eastAsia="en-MY"/>
        </w:rPr>
        <w:drawing>
          <wp:anchor distT="0" distB="0" distL="114300" distR="114300" simplePos="0" relativeHeight="251676160" behindDoc="0" locked="0" layoutInCell="1" allowOverlap="1" wp14:anchorId="70814BC4" wp14:editId="39C848D0">
            <wp:simplePos x="0" y="0"/>
            <wp:positionH relativeFrom="column">
              <wp:posOffset>697230</wp:posOffset>
            </wp:positionH>
            <wp:positionV relativeFrom="paragraph">
              <wp:posOffset>384810</wp:posOffset>
            </wp:positionV>
            <wp:extent cx="3625850" cy="4271010"/>
            <wp:effectExtent l="19050" t="19050" r="12700" b="15240"/>
            <wp:wrapTopAndBottom/>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625850" cy="4271010"/>
                    </a:xfrm>
                    <a:prstGeom prst="rect">
                      <a:avLst/>
                    </a:prstGeom>
                    <a:noFill/>
                    <a:ln w="9525" cmpd="sng">
                      <a:solidFill>
                        <a:srgbClr val="5B9BD5"/>
                      </a:solidFill>
                      <a:miter lim="800000"/>
                      <a:headEnd/>
                      <a:tailEnd/>
                    </a:ln>
                    <a:effectLst/>
                  </pic:spPr>
                </pic:pic>
              </a:graphicData>
            </a:graphic>
            <wp14:sizeRelH relativeFrom="page">
              <wp14:pctWidth>0</wp14:pctWidth>
            </wp14:sizeRelH>
            <wp14:sizeRelV relativeFrom="page">
              <wp14:pctHeight>0</wp14:pctHeight>
            </wp14:sizeRelV>
          </wp:anchor>
        </w:drawing>
      </w:r>
      <w:r w:rsidR="00A11BD0">
        <w:rPr>
          <w:rFonts w:cs="Arial"/>
          <w:lang w:val="en-MY"/>
        </w:rPr>
        <w:t>(</w:t>
      </w:r>
      <w:r w:rsidR="00A11BD0" w:rsidRPr="00F36765">
        <w:rPr>
          <w:rFonts w:cs="Arial"/>
          <w:lang w:val="en-MY"/>
        </w:rPr>
        <w:t>Sample Report active application statistics</w:t>
      </w:r>
      <w:r w:rsidR="00A11BD0">
        <w:rPr>
          <w:rFonts w:eastAsia="微软雅黑" w:cs="Arial"/>
          <w:lang w:val="en-MY"/>
        </w:rPr>
        <w:t>)</w:t>
      </w:r>
    </w:p>
    <w:p w14:paraId="7D0FBC91" w14:textId="2BA8D5CF" w:rsidR="00A11BD0" w:rsidRPr="000F02B4" w:rsidRDefault="00A11BD0" w:rsidP="000F02B4">
      <w:pPr>
        <w:spacing w:line="360" w:lineRule="exact"/>
        <w:jc w:val="center"/>
        <w:rPr>
          <w:rFonts w:eastAsia="微软雅黑" w:cs="Arial"/>
          <w:lang w:val="en-MY"/>
        </w:rPr>
      </w:pPr>
      <w:r>
        <w:rPr>
          <w:rFonts w:eastAsia="微软雅黑" w:cs="Arial" w:hint="eastAsia"/>
          <w:lang w:val="en-MY"/>
        </w:rPr>
        <w:t>(</w:t>
      </w:r>
      <w:r w:rsidRPr="00AE47C0">
        <w:rPr>
          <w:rFonts w:cs="Arial"/>
          <w:lang w:val="en-MY"/>
        </w:rPr>
        <w:t>Sample Report data reduction statistic</w:t>
      </w:r>
      <w:r>
        <w:rPr>
          <w:rFonts w:cs="Arial"/>
          <w:lang w:val="en-MY"/>
        </w:rPr>
        <w:t>s</w:t>
      </w:r>
      <w:r>
        <w:rPr>
          <w:rFonts w:eastAsia="微软雅黑" w:cs="Arial"/>
          <w:lang w:val="en-MY"/>
        </w:rPr>
        <w:t>)</w:t>
      </w:r>
    </w:p>
    <w:p w14:paraId="521A5804" w14:textId="57AF667F" w:rsidR="00066589" w:rsidRDefault="00066589" w:rsidP="00066589">
      <w:pPr>
        <w:spacing w:line="360" w:lineRule="exact"/>
        <w:rPr>
          <w:rFonts w:eastAsia="微软雅黑" w:cs="Arial"/>
          <w:lang w:val="en-MY"/>
        </w:rPr>
      </w:pPr>
    </w:p>
    <w:p w14:paraId="7EFC01A8" w14:textId="7C0A3A66" w:rsidR="00066589" w:rsidRDefault="00066589" w:rsidP="00016BF1">
      <w:pPr>
        <w:pStyle w:val="1"/>
        <w:numPr>
          <w:ilvl w:val="0"/>
          <w:numId w:val="0"/>
        </w:numPr>
        <w:ind w:left="907" w:hanging="907"/>
        <w:rPr>
          <w:lang w:val="en-MY"/>
        </w:rPr>
      </w:pPr>
      <w:bookmarkStart w:id="24" w:name="_Toc22140781"/>
      <w:r>
        <w:rPr>
          <w:rFonts w:hint="eastAsia"/>
          <w:lang w:val="en-MY"/>
        </w:rPr>
        <w:lastRenderedPageBreak/>
        <w:t>C</w:t>
      </w:r>
      <w:r>
        <w:rPr>
          <w:lang w:val="en-MY"/>
        </w:rPr>
        <w:t xml:space="preserve">hapter 6: </w:t>
      </w:r>
      <w:r w:rsidR="00016BF1">
        <w:rPr>
          <w:lang w:val="en-MY"/>
        </w:rPr>
        <w:t xml:space="preserve">About </w:t>
      </w:r>
      <w:proofErr w:type="spellStart"/>
      <w:r w:rsidR="00016BF1">
        <w:rPr>
          <w:lang w:val="en-MY"/>
        </w:rPr>
        <w:t>Sangfor</w:t>
      </w:r>
      <w:bookmarkEnd w:id="24"/>
      <w:proofErr w:type="spellEnd"/>
    </w:p>
    <w:p w14:paraId="661BF017" w14:textId="77777777" w:rsidR="00B72CCF" w:rsidRPr="00B72CCF" w:rsidRDefault="00B72CCF" w:rsidP="00B72CCF">
      <w:pPr>
        <w:spacing w:line="360" w:lineRule="exact"/>
        <w:ind w:left="-2"/>
        <w:rPr>
          <w:rFonts w:eastAsia="微软雅黑" w:cs="Arial"/>
          <w:lang w:val="en-MY"/>
        </w:rPr>
      </w:pPr>
      <w:proofErr w:type="spellStart"/>
      <w:r w:rsidRPr="00B72CCF">
        <w:rPr>
          <w:rFonts w:eastAsia="微软雅黑" w:cs="Arial"/>
          <w:lang w:val="en-MY"/>
        </w:rPr>
        <w:t>Sangfor</w:t>
      </w:r>
      <w:proofErr w:type="spellEnd"/>
      <w:r w:rsidRPr="00B72CCF">
        <w:rPr>
          <w:rFonts w:eastAsia="微软雅黑" w:cs="Arial"/>
          <w:lang w:val="en-MY"/>
        </w:rPr>
        <w:t xml:space="preserve"> Technologies is the leading and the most innovative vendor of network solutions in Asia. It is specialized in Virtualization, Network Security &amp; Optimization with products including but not limited to: Virtual Desktop, Next Generation Firewall, Web Application Firewall, Internet Access Management, WAN Optimization, SSL &amp; </w:t>
      </w:r>
      <w:proofErr w:type="spellStart"/>
      <w:r w:rsidRPr="00B72CCF">
        <w:rPr>
          <w:rFonts w:eastAsia="微软雅黑" w:cs="Arial"/>
          <w:lang w:val="en-MY"/>
        </w:rPr>
        <w:t>IPSec</w:t>
      </w:r>
      <w:proofErr w:type="spellEnd"/>
      <w:r w:rsidRPr="00B72CCF">
        <w:rPr>
          <w:rFonts w:eastAsia="微软雅黑" w:cs="Arial"/>
          <w:lang w:val="en-MY"/>
        </w:rPr>
        <w:t xml:space="preserve"> VPN and so on.</w:t>
      </w:r>
    </w:p>
    <w:p w14:paraId="58D693CC" w14:textId="77777777" w:rsidR="00B72CCF" w:rsidRPr="00B72CCF" w:rsidRDefault="00B72CCF" w:rsidP="00B72CCF">
      <w:pPr>
        <w:spacing w:line="360" w:lineRule="exact"/>
        <w:ind w:left="-2"/>
        <w:rPr>
          <w:rFonts w:eastAsia="微软雅黑" w:cs="Arial"/>
          <w:lang w:val="en-MY"/>
        </w:rPr>
      </w:pPr>
      <w:r w:rsidRPr="00B72CCF">
        <w:rPr>
          <w:rFonts w:eastAsia="微软雅黑" w:cs="Arial"/>
          <w:lang w:val="en-MY"/>
        </w:rPr>
        <w:t xml:space="preserve">Through constant innovation, </w:t>
      </w:r>
      <w:proofErr w:type="spellStart"/>
      <w:r w:rsidRPr="00B72CCF">
        <w:rPr>
          <w:rFonts w:eastAsia="微软雅黑" w:cs="Arial"/>
          <w:lang w:val="en-MY"/>
        </w:rPr>
        <w:t>Sangfor</w:t>
      </w:r>
      <w:proofErr w:type="spellEnd"/>
      <w:r w:rsidRPr="00B72CCF">
        <w:rPr>
          <w:rFonts w:eastAsia="微软雅黑" w:cs="Arial"/>
          <w:lang w:val="en-MY"/>
        </w:rPr>
        <w:t xml:space="preserve"> always strives to create value for our customers by helping them achieve sustainable growth. We take customers’ business needs and user experience very seriously, placing them at the heart of our corporate strategy.</w:t>
      </w:r>
    </w:p>
    <w:p w14:paraId="2F6F469E" w14:textId="4D67E802" w:rsidR="00016BF1" w:rsidRPr="00B72CCF" w:rsidRDefault="00B72CCF" w:rsidP="00B72CCF">
      <w:pPr>
        <w:spacing w:line="360" w:lineRule="exact"/>
        <w:ind w:left="-2"/>
        <w:rPr>
          <w:rFonts w:eastAsia="微软雅黑" w:cs="Arial" w:hint="eastAsia"/>
          <w:lang w:val="en-MY"/>
        </w:rPr>
      </w:pPr>
      <w:r w:rsidRPr="00B72CCF">
        <w:rPr>
          <w:rFonts w:eastAsia="微软雅黑" w:cs="Arial"/>
          <w:lang w:val="en-MY"/>
        </w:rPr>
        <w:t xml:space="preserve">Established in 2000, </w:t>
      </w:r>
      <w:proofErr w:type="spellStart"/>
      <w:r w:rsidRPr="00B72CCF">
        <w:rPr>
          <w:rFonts w:eastAsia="微软雅黑" w:cs="Arial"/>
          <w:lang w:val="en-MY"/>
        </w:rPr>
        <w:t>Sangfor</w:t>
      </w:r>
      <w:proofErr w:type="spellEnd"/>
      <w:r w:rsidRPr="00B72CCF">
        <w:rPr>
          <w:rFonts w:eastAsia="微软雅黑" w:cs="Arial"/>
          <w:lang w:val="en-MY"/>
        </w:rPr>
        <w:t xml:space="preserve"> now has more than 55 branch offices in China and overseas (US, UK, Hong Kong, Malaysia, Thailand, Indonesia and Singapore). </w:t>
      </w:r>
      <w:proofErr w:type="spellStart"/>
      <w:r w:rsidRPr="00B72CCF">
        <w:rPr>
          <w:rFonts w:eastAsia="微软雅黑" w:cs="Arial"/>
          <w:lang w:val="en-MY"/>
        </w:rPr>
        <w:t>Sangfor</w:t>
      </w:r>
      <w:proofErr w:type="spellEnd"/>
      <w:r w:rsidRPr="00B72CCF">
        <w:rPr>
          <w:rFonts w:eastAsia="微软雅黑" w:cs="Arial"/>
          <w:lang w:val="en-MY"/>
        </w:rPr>
        <w:t xml:space="preserve"> currently has 2,300+ employees, with 40% of them dedicated to R&amp;D. Furthermore, each year at least 20% of </w:t>
      </w:r>
      <w:proofErr w:type="spellStart"/>
      <w:r w:rsidRPr="00B72CCF">
        <w:rPr>
          <w:rFonts w:eastAsia="微软雅黑" w:cs="Arial"/>
          <w:lang w:val="en-MY"/>
        </w:rPr>
        <w:t>Sangfor’s</w:t>
      </w:r>
      <w:proofErr w:type="spellEnd"/>
      <w:r w:rsidRPr="00B72CCF">
        <w:rPr>
          <w:rFonts w:eastAsia="微软雅黑" w:cs="Arial"/>
          <w:lang w:val="en-MY"/>
        </w:rPr>
        <w:t xml:space="preserve"> revenue will be put into R&amp;D to improve current products as well as develop new solutions for our customers.</w:t>
      </w:r>
    </w:p>
    <w:p w14:paraId="51F061DF" w14:textId="711F4564" w:rsidR="00B72CCF" w:rsidRPr="00B72CCF" w:rsidRDefault="00B72CCF" w:rsidP="00066589">
      <w:pPr>
        <w:spacing w:line="360" w:lineRule="exact"/>
        <w:rPr>
          <w:rFonts w:eastAsia="微软雅黑" w:cs="Arial"/>
          <w:b/>
          <w:bCs/>
        </w:rPr>
      </w:pPr>
      <w:r w:rsidRPr="00B72CCF">
        <w:rPr>
          <w:rFonts w:eastAsia="微软雅黑" w:cs="Arial" w:hint="eastAsia"/>
          <w:b/>
          <w:bCs/>
        </w:rPr>
        <w:t>A</w:t>
      </w:r>
      <w:r w:rsidRPr="00B72CCF">
        <w:rPr>
          <w:rFonts w:eastAsia="微软雅黑" w:cs="Arial"/>
          <w:b/>
          <w:bCs/>
        </w:rPr>
        <w:t>wards:</w:t>
      </w:r>
    </w:p>
    <w:p w14:paraId="7CF2DA6E" w14:textId="77777777" w:rsidR="00B72CCF" w:rsidRPr="009A710A" w:rsidRDefault="00B72CCF" w:rsidP="00B72CCF">
      <w:pPr>
        <w:numPr>
          <w:ilvl w:val="0"/>
          <w:numId w:val="30"/>
        </w:numPr>
        <w:spacing w:line="360" w:lineRule="exact"/>
        <w:ind w:left="426"/>
        <w:rPr>
          <w:rFonts w:ascii="Times New Roman" w:eastAsia="微软雅黑" w:hAnsi="Times New Roman"/>
        </w:rPr>
      </w:pPr>
      <w:r w:rsidRPr="009A710A">
        <w:rPr>
          <w:rFonts w:ascii="Times New Roman" w:eastAsia="微软雅黑" w:hAnsi="Times New Roman"/>
        </w:rPr>
        <w:t>“Technology Fast 500 Asia Pacific Region” Award for 8 consecutive years from 2005 to 2012 by Deloitte.</w:t>
      </w:r>
    </w:p>
    <w:p w14:paraId="0BB2AACC" w14:textId="77777777" w:rsidR="00B72CCF" w:rsidRPr="009A710A" w:rsidRDefault="00B72CCF" w:rsidP="00B72CCF">
      <w:pPr>
        <w:numPr>
          <w:ilvl w:val="0"/>
          <w:numId w:val="30"/>
        </w:numPr>
        <w:spacing w:line="360" w:lineRule="exact"/>
        <w:ind w:left="426"/>
        <w:rPr>
          <w:rFonts w:ascii="Times New Roman" w:eastAsia="微软雅黑" w:hAnsi="Times New Roman"/>
        </w:rPr>
      </w:pPr>
      <w:r w:rsidRPr="009A710A">
        <w:rPr>
          <w:rFonts w:ascii="Times New Roman" w:eastAsia="微软雅黑" w:hAnsi="Times New Roman"/>
        </w:rPr>
        <w:t>“Best Companies to Work for in China” Award from 2009 to 2011 by the Fortune Magazine.</w:t>
      </w:r>
    </w:p>
    <w:p w14:paraId="604EF8E6" w14:textId="77777777" w:rsidR="00B72CCF" w:rsidRPr="009A710A" w:rsidRDefault="00B72CCF" w:rsidP="00B72CCF">
      <w:pPr>
        <w:numPr>
          <w:ilvl w:val="0"/>
          <w:numId w:val="30"/>
        </w:numPr>
        <w:spacing w:line="360" w:lineRule="exact"/>
        <w:ind w:left="426"/>
        <w:rPr>
          <w:rFonts w:ascii="Times New Roman" w:eastAsia="微软雅黑" w:hAnsi="Times New Roman"/>
        </w:rPr>
      </w:pPr>
      <w:r w:rsidRPr="009A710A">
        <w:rPr>
          <w:rFonts w:ascii="Times New Roman" w:eastAsia="微软雅黑" w:hAnsi="Times New Roman"/>
        </w:rPr>
        <w:t>“Best Practice Award in Asia-Pacific Region” in 2010 by Frost &amp; Sullivan.</w:t>
      </w:r>
    </w:p>
    <w:p w14:paraId="50AF7083" w14:textId="77777777" w:rsidR="00B72CCF" w:rsidRPr="009A710A" w:rsidRDefault="00B72CCF" w:rsidP="00B72CCF">
      <w:pPr>
        <w:numPr>
          <w:ilvl w:val="0"/>
          <w:numId w:val="30"/>
        </w:numPr>
        <w:spacing w:line="360" w:lineRule="exact"/>
        <w:ind w:left="426"/>
        <w:rPr>
          <w:rFonts w:ascii="Times New Roman" w:eastAsia="微软雅黑" w:hAnsi="Times New Roman"/>
        </w:rPr>
      </w:pPr>
      <w:r w:rsidRPr="009A710A">
        <w:rPr>
          <w:rFonts w:ascii="Times New Roman" w:eastAsia="微软雅黑" w:hAnsi="Times New Roman"/>
        </w:rPr>
        <w:t>“Management Action Award” in 2012 by Harvard Business Review.</w:t>
      </w:r>
    </w:p>
    <w:p w14:paraId="757C2D13" w14:textId="77777777" w:rsidR="00B72CCF" w:rsidRPr="009A710A" w:rsidRDefault="00B72CCF" w:rsidP="00B72CCF">
      <w:pPr>
        <w:numPr>
          <w:ilvl w:val="0"/>
          <w:numId w:val="30"/>
        </w:numPr>
        <w:spacing w:line="360" w:lineRule="exact"/>
        <w:ind w:left="426"/>
        <w:rPr>
          <w:rFonts w:ascii="Times New Roman" w:eastAsia="微软雅黑" w:hAnsi="Times New Roman"/>
        </w:rPr>
      </w:pPr>
      <w:proofErr w:type="spellStart"/>
      <w:r w:rsidRPr="009A710A">
        <w:rPr>
          <w:rFonts w:ascii="Times New Roman" w:eastAsia="微软雅黑" w:hAnsi="Times New Roman"/>
        </w:rPr>
        <w:t>Sangfor</w:t>
      </w:r>
      <w:proofErr w:type="spellEnd"/>
      <w:r w:rsidRPr="009A710A">
        <w:rPr>
          <w:rFonts w:ascii="Times New Roman" w:eastAsia="微软雅黑" w:hAnsi="Times New Roman"/>
        </w:rPr>
        <w:t xml:space="preserve"> SSL VPN no. 1 in Network Security market in China, Hong Kong &amp; Taiwan according to Frost &amp; Sullivan.</w:t>
      </w:r>
    </w:p>
    <w:p w14:paraId="37DA29CA" w14:textId="77777777" w:rsidR="00B72CCF" w:rsidRPr="009A710A" w:rsidRDefault="00B72CCF" w:rsidP="00B72CCF">
      <w:pPr>
        <w:numPr>
          <w:ilvl w:val="0"/>
          <w:numId w:val="30"/>
        </w:numPr>
        <w:spacing w:line="360" w:lineRule="exact"/>
        <w:ind w:left="426"/>
        <w:rPr>
          <w:rFonts w:ascii="Times New Roman" w:eastAsia="微软雅黑" w:hAnsi="Times New Roman"/>
        </w:rPr>
      </w:pPr>
      <w:r w:rsidRPr="009A710A">
        <w:rPr>
          <w:rFonts w:ascii="Times New Roman" w:eastAsia="微软雅黑" w:hAnsi="Times New Roman"/>
        </w:rPr>
        <w:t>No.1 for Secure Content Management Hardware and VPN Hardware segment in China according to IDC.</w:t>
      </w:r>
    </w:p>
    <w:p w14:paraId="4781F5D6" w14:textId="77777777" w:rsidR="00B72CCF" w:rsidRPr="009A710A" w:rsidRDefault="00B72CCF" w:rsidP="00B72CCF">
      <w:pPr>
        <w:numPr>
          <w:ilvl w:val="0"/>
          <w:numId w:val="30"/>
        </w:numPr>
        <w:spacing w:line="360" w:lineRule="exact"/>
        <w:ind w:left="426"/>
        <w:rPr>
          <w:rFonts w:ascii="Times New Roman" w:eastAsia="微软雅黑" w:hAnsi="Times New Roman"/>
        </w:rPr>
      </w:pPr>
      <w:proofErr w:type="spellStart"/>
      <w:r w:rsidRPr="009A710A">
        <w:rPr>
          <w:rFonts w:ascii="Times New Roman" w:eastAsia="微软雅黑" w:hAnsi="Times New Roman"/>
        </w:rPr>
        <w:t>Sangfor</w:t>
      </w:r>
      <w:proofErr w:type="spellEnd"/>
      <w:r w:rsidRPr="009A710A">
        <w:rPr>
          <w:rFonts w:ascii="Times New Roman" w:eastAsia="微软雅黑" w:hAnsi="Times New Roman"/>
        </w:rPr>
        <w:t xml:space="preserve"> IAM listed for 5 consecutive years in the Gartner Magic Quadrant for Secure Web Gateways (2011- 2015).</w:t>
      </w:r>
    </w:p>
    <w:p w14:paraId="5FC0E935" w14:textId="77777777" w:rsidR="00B72CCF" w:rsidRPr="009A710A" w:rsidRDefault="00B72CCF" w:rsidP="00B72CCF">
      <w:pPr>
        <w:numPr>
          <w:ilvl w:val="0"/>
          <w:numId w:val="30"/>
        </w:numPr>
        <w:spacing w:line="360" w:lineRule="exact"/>
        <w:ind w:left="426"/>
        <w:rPr>
          <w:rFonts w:ascii="Times New Roman" w:eastAsia="微软雅黑" w:hAnsi="Times New Roman"/>
        </w:rPr>
      </w:pPr>
      <w:proofErr w:type="spellStart"/>
      <w:r w:rsidRPr="009A710A">
        <w:rPr>
          <w:rFonts w:ascii="Times New Roman" w:eastAsia="微软雅黑" w:hAnsi="Times New Roman"/>
        </w:rPr>
        <w:t>Sangfor</w:t>
      </w:r>
      <w:proofErr w:type="spellEnd"/>
      <w:r w:rsidRPr="009A710A">
        <w:rPr>
          <w:rFonts w:ascii="Times New Roman" w:eastAsia="微软雅黑" w:hAnsi="Times New Roman"/>
        </w:rPr>
        <w:t xml:space="preserve"> WANO listed for 3 consecutive years in the Gartner Magic Quadrant for WAN Optimization (2013-2015).</w:t>
      </w:r>
    </w:p>
    <w:p w14:paraId="06BF87A0" w14:textId="2936B214" w:rsidR="00B72CCF" w:rsidRPr="009A710A" w:rsidRDefault="00B72CCF" w:rsidP="00B72CCF">
      <w:pPr>
        <w:numPr>
          <w:ilvl w:val="0"/>
          <w:numId w:val="30"/>
        </w:numPr>
        <w:spacing w:line="360" w:lineRule="exact"/>
        <w:ind w:left="426"/>
        <w:rPr>
          <w:rFonts w:ascii="Times New Roman" w:eastAsia="微软雅黑" w:hAnsi="Times New Roman"/>
        </w:rPr>
      </w:pPr>
      <w:proofErr w:type="spellStart"/>
      <w:r w:rsidRPr="009A710A">
        <w:rPr>
          <w:rFonts w:ascii="Times New Roman" w:eastAsia="微软雅黑" w:hAnsi="Times New Roman"/>
        </w:rPr>
        <w:t>Sangfor</w:t>
      </w:r>
      <w:proofErr w:type="spellEnd"/>
      <w:r w:rsidRPr="009A710A">
        <w:rPr>
          <w:rFonts w:ascii="Times New Roman" w:eastAsia="微软雅黑" w:hAnsi="Times New Roman"/>
        </w:rPr>
        <w:t xml:space="preserve"> NGFW listed in the Enterprise Network Firewalls Magic Quadrant by Gartner (2015).</w:t>
      </w:r>
    </w:p>
    <w:p w14:paraId="7CC2B1C7" w14:textId="5B235F0E" w:rsidR="00B72CCF" w:rsidRDefault="00B72CCF" w:rsidP="00B72CCF">
      <w:pPr>
        <w:numPr>
          <w:ilvl w:val="0"/>
          <w:numId w:val="30"/>
        </w:numPr>
        <w:spacing w:line="360" w:lineRule="exact"/>
        <w:ind w:left="426"/>
        <w:rPr>
          <w:rFonts w:ascii="Times New Roman" w:eastAsia="微软雅黑" w:hAnsi="Times New Roman"/>
        </w:rPr>
      </w:pPr>
      <w:r w:rsidRPr="009A710A">
        <w:rPr>
          <w:rFonts w:ascii="Times New Roman" w:eastAsia="微软雅黑" w:hAnsi="Times New Roman"/>
        </w:rPr>
        <w:t>Reviewed by NSS Labs with a “Recommended” rating in 2014 for SANGFOR NGFW (WAF test).</w:t>
      </w:r>
    </w:p>
    <w:p w14:paraId="57B60536" w14:textId="770270C0" w:rsidR="00B72CCF" w:rsidRPr="00B72CCF" w:rsidRDefault="00B72CCF" w:rsidP="00B72CCF">
      <w:pPr>
        <w:spacing w:line="360" w:lineRule="exact"/>
        <w:rPr>
          <w:rFonts w:ascii="Times New Roman" w:eastAsia="微软雅黑" w:hAnsi="Times New Roman" w:hint="eastAsia"/>
        </w:rPr>
      </w:pPr>
      <w:bookmarkStart w:id="25" w:name="_GoBack"/>
      <w:bookmarkEnd w:id="25"/>
      <w:r>
        <w:rPr>
          <w:noProof/>
        </w:rPr>
        <w:drawing>
          <wp:anchor distT="0" distB="0" distL="114300" distR="114300" simplePos="0" relativeHeight="251687424" behindDoc="0" locked="0" layoutInCell="1" allowOverlap="1" wp14:anchorId="7429B54F" wp14:editId="39D0CAB5">
            <wp:simplePos x="0" y="0"/>
            <wp:positionH relativeFrom="column">
              <wp:posOffset>68580</wp:posOffset>
            </wp:positionH>
            <wp:positionV relativeFrom="paragraph">
              <wp:posOffset>128905</wp:posOffset>
            </wp:positionV>
            <wp:extent cx="5270500" cy="1185545"/>
            <wp:effectExtent l="0" t="0" r="6350" b="0"/>
            <wp:wrapNone/>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5270500" cy="1185545"/>
                    </a:xfrm>
                    <a:prstGeom prst="rect">
                      <a:avLst/>
                    </a:prstGeom>
                  </pic:spPr>
                </pic:pic>
              </a:graphicData>
            </a:graphic>
          </wp:anchor>
        </w:drawing>
      </w:r>
      <w:r>
        <w:rPr>
          <w:rFonts w:ascii="Times New Roman" w:eastAsia="微软雅黑" w:hAnsi="Times New Roman" w:hint="eastAsia"/>
          <w:noProof/>
        </w:rPr>
        <w:drawing>
          <wp:anchor distT="0" distB="0" distL="114300" distR="114300" simplePos="0" relativeHeight="251681280" behindDoc="0" locked="0" layoutInCell="1" allowOverlap="1" wp14:anchorId="00BD34D6" wp14:editId="4061D03A">
            <wp:simplePos x="0" y="0"/>
            <wp:positionH relativeFrom="column">
              <wp:posOffset>1495425</wp:posOffset>
            </wp:positionH>
            <wp:positionV relativeFrom="paragraph">
              <wp:posOffset>5348605</wp:posOffset>
            </wp:positionV>
            <wp:extent cx="5005705" cy="1200150"/>
            <wp:effectExtent l="0" t="0" r="4445" b="0"/>
            <wp:wrapNone/>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005705" cy="12001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微软雅黑" w:cs="Arial" w:hint="eastAsia"/>
          <w:noProof/>
        </w:rPr>
        <w:drawing>
          <wp:anchor distT="0" distB="0" distL="114300" distR="114300" simplePos="0" relativeHeight="251685376" behindDoc="0" locked="0" layoutInCell="1" allowOverlap="1" wp14:anchorId="00BD34D6" wp14:editId="3383CB20">
            <wp:simplePos x="0" y="0"/>
            <wp:positionH relativeFrom="column">
              <wp:posOffset>1495425</wp:posOffset>
            </wp:positionH>
            <wp:positionV relativeFrom="paragraph">
              <wp:posOffset>5348605</wp:posOffset>
            </wp:positionV>
            <wp:extent cx="5005705" cy="1200150"/>
            <wp:effectExtent l="0" t="0" r="4445" b="0"/>
            <wp:wrapNone/>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005705" cy="12001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微软雅黑" w:cs="Arial" w:hint="eastAsia"/>
          <w:noProof/>
        </w:rPr>
        <w:drawing>
          <wp:anchor distT="0" distB="0" distL="114300" distR="114300" simplePos="0" relativeHeight="251683328" behindDoc="0" locked="0" layoutInCell="1" allowOverlap="1" wp14:anchorId="00BD34D6" wp14:editId="589FF16A">
            <wp:simplePos x="0" y="0"/>
            <wp:positionH relativeFrom="column">
              <wp:posOffset>1495425</wp:posOffset>
            </wp:positionH>
            <wp:positionV relativeFrom="paragraph">
              <wp:posOffset>5348605</wp:posOffset>
            </wp:positionV>
            <wp:extent cx="5005705" cy="1200150"/>
            <wp:effectExtent l="0" t="0" r="4445" b="0"/>
            <wp:wrapNone/>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005705" cy="120015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B72CCF" w:rsidRPr="00B72CCF">
      <w:pgSz w:w="11900" w:h="16840"/>
      <w:pgMar w:top="1440" w:right="1800" w:bottom="1440" w:left="1800" w:header="851" w:footer="992" w:gutter="0"/>
      <w:cols w:space="425"/>
      <w:docGrid w:type="lines" w:linePitch="42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9C9EB2" w14:textId="77777777" w:rsidR="00CB03F6" w:rsidRDefault="00CB03F6" w:rsidP="00377575">
      <w:pPr>
        <w:spacing w:line="240" w:lineRule="auto"/>
      </w:pPr>
      <w:r>
        <w:separator/>
      </w:r>
    </w:p>
  </w:endnote>
  <w:endnote w:type="continuationSeparator" w:id="0">
    <w:p w14:paraId="1525C9B5" w14:textId="77777777" w:rsidR="00CB03F6" w:rsidRDefault="00CB03F6" w:rsidP="003775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EFF" w:usb1="C000247B" w:usb2="00000009" w:usb3="00000000" w:csb0="000001FF" w:csb1="00000000"/>
  </w:font>
  <w:font w:name="隶书">
    <w:altName w:val="微软雅黑"/>
    <w:panose1 w:val="02010509060101010101"/>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C56ADF" w14:textId="77777777" w:rsidR="00145517" w:rsidRDefault="00145517" w:rsidP="00C953EB">
    <w:pPr>
      <w:pStyle w:val="ac"/>
      <w:spacing w:after="12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B20FB5" w14:textId="77777777" w:rsidR="00145517" w:rsidRPr="00A951E1" w:rsidRDefault="00145517" w:rsidP="00C953EB">
    <w:pPr>
      <w:pStyle w:val="ac"/>
      <w:tabs>
        <w:tab w:val="clear" w:pos="8306"/>
        <w:tab w:val="right" w:pos="8520"/>
      </w:tabs>
      <w:spacing w:after="120"/>
      <w:rPr>
        <w:noProof/>
        <w:szCs w:val="15"/>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380741" w14:textId="77777777" w:rsidR="00145517" w:rsidRDefault="00145517" w:rsidP="00C953EB">
    <w:pPr>
      <w:pStyle w:val="ac"/>
      <w:spacing w:after="12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4827981"/>
      <w:docPartObj>
        <w:docPartGallery w:val="Page Numbers (Bottom of Page)"/>
        <w:docPartUnique/>
      </w:docPartObj>
    </w:sdtPr>
    <w:sdtEndPr/>
    <w:sdtContent>
      <w:p w14:paraId="49FD5032" w14:textId="77777777" w:rsidR="00145517" w:rsidRDefault="00145517">
        <w:pPr>
          <w:pStyle w:val="ac"/>
          <w:jc w:val="center"/>
        </w:pPr>
        <w:r>
          <w:rPr>
            <w:noProof/>
          </w:rPr>
          <mc:AlternateContent>
            <mc:Choice Requires="wps">
              <w:drawing>
                <wp:inline distT="0" distB="0" distL="0" distR="0" wp14:anchorId="42C1D0C7" wp14:editId="20734520">
                  <wp:extent cx="5467350" cy="45085"/>
                  <wp:effectExtent l="9525" t="9525" r="0" b="2540"/>
                  <wp:docPr id="3" name="流程图: 决策 3"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63C54007" id="_x0000_t110" coordsize="21600,21600" o:spt="110" path="m10800,l,10800,10800,21600,21600,10800xe">
                  <v:stroke joinstyle="miter"/>
                  <v:path gradientshapeok="t" o:connecttype="rect" textboxrect="5400,5400,16200,16200"/>
                </v:shapetype>
                <v:shape id="流程图: 决策 3"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" fillcolor="black" stroked="f">
                  <v:fill r:id="rId1" o:title="" type="pattern"/>
                  <w10:anchorlock/>
                </v:shape>
              </w:pict>
            </mc:Fallback>
          </mc:AlternateContent>
        </w:r>
      </w:p>
      <w:p w14:paraId="15FA787D" w14:textId="77777777" w:rsidR="00145517" w:rsidRDefault="00145517">
        <w:pPr>
          <w:pStyle w:val="ac"/>
          <w:jc w:val="center"/>
        </w:pPr>
        <w:r>
          <w:fldChar w:fldCharType="begin"/>
        </w:r>
        <w:r>
          <w:instrText>PAGE    \* MERGEFORMAT</w:instrText>
        </w:r>
        <w:r>
          <w:fldChar w:fldCharType="separate"/>
        </w:r>
        <w:r w:rsidR="005714EE" w:rsidRPr="005714EE">
          <w:rPr>
            <w:noProof/>
            <w:lang w:val="zh-CN"/>
          </w:rPr>
          <w:t>13</w:t>
        </w:r>
        <w:r>
          <w:fldChar w:fldCharType="end"/>
        </w:r>
      </w:p>
    </w:sdtContent>
  </w:sdt>
  <w:p w14:paraId="44ED2395" w14:textId="77777777" w:rsidR="00145517" w:rsidRPr="002506E3" w:rsidRDefault="00145517" w:rsidP="00C953EB">
    <w:pPr>
      <w:pStyle w:val="ac"/>
      <w:tabs>
        <w:tab w:val="clear" w:pos="8306"/>
        <w:tab w:val="right" w:pos="8520"/>
      </w:tabs>
      <w:spacing w:after="120"/>
      <w:ind w:right="-16"/>
      <w:jc w:val="left"/>
      <w:rPr>
        <w:rFonts w:ascii="宋体" w:hAnsi="宋体"/>
        <w:szCs w:val="15"/>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E26E6F" w14:textId="77777777" w:rsidR="00CB03F6" w:rsidRDefault="00CB03F6" w:rsidP="00377575">
      <w:pPr>
        <w:spacing w:line="240" w:lineRule="auto"/>
      </w:pPr>
      <w:r>
        <w:separator/>
      </w:r>
    </w:p>
  </w:footnote>
  <w:footnote w:type="continuationSeparator" w:id="0">
    <w:p w14:paraId="3BDF3610" w14:textId="77777777" w:rsidR="00CB03F6" w:rsidRDefault="00CB03F6" w:rsidP="003775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DBDDE7" w14:textId="77777777" w:rsidR="00145517" w:rsidRDefault="00145517" w:rsidP="00C953EB">
    <w:pPr>
      <w:spacing w:after="12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F325A5" w14:textId="77777777" w:rsidR="00145517" w:rsidRDefault="00145517" w:rsidP="0006246B">
    <w:pPr>
      <w:pStyle w:val="a9"/>
      <w:pBdr>
        <w:bottom w:val="single" w:sz="6" w:space="1" w:color="auto"/>
      </w:pBdr>
      <w:spacing w:after="120"/>
      <w:jc w:val="left"/>
    </w:pPr>
    <w:r>
      <w:rPr>
        <w:rFonts w:eastAsia="微软雅黑"/>
        <w:b/>
        <w:noProof/>
        <w:sz w:val="32"/>
        <w:szCs w:val="32"/>
      </w:rPr>
      <w:drawing>
        <wp:inline distT="0" distB="0" distL="0" distR="0" wp14:anchorId="1C74B3B2" wp14:editId="441E796C">
          <wp:extent cx="982980" cy="369999"/>
          <wp:effectExtent l="0" t="0" r="762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5270" cy="382153"/>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F83870" w14:textId="77777777" w:rsidR="00145517" w:rsidRDefault="00145517" w:rsidP="00C953EB">
    <w:pPr>
      <w:pStyle w:val="a9"/>
      <w:spacing w:after="12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B50709" w14:textId="77777777" w:rsidR="00145517" w:rsidRDefault="00145517" w:rsidP="0006246B">
    <w:pPr>
      <w:pStyle w:val="a9"/>
      <w:pBdr>
        <w:bottom w:val="single" w:sz="6" w:space="1" w:color="auto"/>
      </w:pBdr>
      <w:jc w:val="left"/>
    </w:pPr>
    <w:r>
      <w:rPr>
        <w:rFonts w:eastAsia="微软雅黑"/>
        <w:b/>
        <w:noProof/>
        <w:sz w:val="32"/>
        <w:szCs w:val="32"/>
      </w:rPr>
      <w:drawing>
        <wp:inline distT="0" distB="0" distL="0" distR="0" wp14:anchorId="60250231" wp14:editId="06D20977">
          <wp:extent cx="982980" cy="369999"/>
          <wp:effectExtent l="0" t="0" r="762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5270" cy="38215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3" type="#_x0000_t75" style="width:13.8pt;height:13.8pt" o:bullet="t">
        <v:imagedata r:id="rId1" o:title="BD21329_"/>
      </v:shape>
    </w:pict>
  </w:numPicBullet>
  <w:abstractNum w:abstractNumId="0" w15:restartNumberingAfterBreak="0">
    <w:nsid w:val="00000006"/>
    <w:multiLevelType w:val="multilevel"/>
    <w:tmpl w:val="00000006"/>
    <w:lvl w:ilvl="0">
      <w:start w:val="1"/>
      <w:numFmt w:val="decimal"/>
      <w:lvlText w:val="%1."/>
      <w:lvlJc w:val="left"/>
      <w:pPr>
        <w:ind w:left="1080" w:hanging="360"/>
      </w:pPr>
      <w:rPr>
        <w:rFonts w:hint="default"/>
        <w:b/>
      </w:rPr>
    </w:lvl>
    <w:lvl w:ilvl="1" w:tentative="1">
      <w:start w:val="1"/>
      <w:numFmt w:val="lowerLetter"/>
      <w:lvlText w:val="%2)"/>
      <w:lvlJc w:val="left"/>
      <w:pPr>
        <w:ind w:left="1560" w:hanging="420"/>
      </w:pPr>
    </w:lvl>
    <w:lvl w:ilvl="2" w:tentative="1">
      <w:start w:val="1"/>
      <w:numFmt w:val="lowerRoman"/>
      <w:lvlText w:val="%3."/>
      <w:lvlJc w:val="right"/>
      <w:pPr>
        <w:ind w:left="1980" w:hanging="420"/>
      </w:pPr>
    </w:lvl>
    <w:lvl w:ilvl="3" w:tentative="1">
      <w:start w:val="1"/>
      <w:numFmt w:val="decimal"/>
      <w:lvlText w:val="%4."/>
      <w:lvlJc w:val="left"/>
      <w:pPr>
        <w:ind w:left="2400" w:hanging="420"/>
      </w:pPr>
    </w:lvl>
    <w:lvl w:ilvl="4" w:tentative="1">
      <w:start w:val="1"/>
      <w:numFmt w:val="lowerLetter"/>
      <w:lvlText w:val="%5)"/>
      <w:lvlJc w:val="left"/>
      <w:pPr>
        <w:ind w:left="2820" w:hanging="420"/>
      </w:pPr>
    </w:lvl>
    <w:lvl w:ilvl="5" w:tentative="1">
      <w:start w:val="1"/>
      <w:numFmt w:val="lowerRoman"/>
      <w:lvlText w:val="%6."/>
      <w:lvlJc w:val="right"/>
      <w:pPr>
        <w:ind w:left="3240" w:hanging="420"/>
      </w:pPr>
    </w:lvl>
    <w:lvl w:ilvl="6" w:tentative="1">
      <w:start w:val="1"/>
      <w:numFmt w:val="decimal"/>
      <w:lvlText w:val="%7."/>
      <w:lvlJc w:val="left"/>
      <w:pPr>
        <w:ind w:left="3660" w:hanging="420"/>
      </w:pPr>
    </w:lvl>
    <w:lvl w:ilvl="7" w:tentative="1">
      <w:start w:val="1"/>
      <w:numFmt w:val="lowerLetter"/>
      <w:lvlText w:val="%8)"/>
      <w:lvlJc w:val="left"/>
      <w:pPr>
        <w:ind w:left="4080" w:hanging="420"/>
      </w:pPr>
    </w:lvl>
    <w:lvl w:ilvl="8" w:tentative="1">
      <w:start w:val="1"/>
      <w:numFmt w:val="lowerRoman"/>
      <w:lvlText w:val="%9."/>
      <w:lvlJc w:val="right"/>
      <w:pPr>
        <w:ind w:left="4500" w:hanging="420"/>
      </w:pPr>
    </w:lvl>
  </w:abstractNum>
  <w:abstractNum w:abstractNumId="1" w15:restartNumberingAfterBreak="0">
    <w:nsid w:val="01EE354D"/>
    <w:multiLevelType w:val="multilevel"/>
    <w:tmpl w:val="A1DAAC8E"/>
    <w:lvl w:ilvl="0">
      <w:start w:val="1"/>
      <w:numFmt w:val="decimal"/>
      <w:pStyle w:val="a"/>
      <w:lvlText w:val="%1."/>
      <w:lvlJc w:val="left"/>
      <w:pPr>
        <w:ind w:left="420" w:hanging="420"/>
      </w:pPr>
      <w:rPr>
        <w:rFonts w:hint="eastAsia"/>
      </w:rPr>
    </w:lvl>
    <w:lvl w:ilvl="1">
      <w:start w:val="1"/>
      <w:numFmt w:val="lowerLetter"/>
      <w:pStyle w:val="a0"/>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2" w15:restartNumberingAfterBreak="0">
    <w:nsid w:val="05357E8B"/>
    <w:multiLevelType w:val="hybridMultilevel"/>
    <w:tmpl w:val="E9C6CD3A"/>
    <w:lvl w:ilvl="0" w:tplc="F8522452">
      <w:start w:val="1"/>
      <w:numFmt w:val="bullet"/>
      <w:pStyle w:val="a1"/>
      <w:lvlText w:val=""/>
      <w:lvlJc w:val="left"/>
      <w:pPr>
        <w:ind w:left="840" w:hanging="420"/>
      </w:pPr>
      <w:rPr>
        <w:rFonts w:ascii="Wingdings" w:hAnsi="Wingdings" w:hint="default"/>
      </w:rPr>
    </w:lvl>
    <w:lvl w:ilvl="1" w:tplc="72989F40">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09DC7359"/>
    <w:multiLevelType w:val="hybridMultilevel"/>
    <w:tmpl w:val="E3746FBA"/>
    <w:lvl w:ilvl="0" w:tplc="4409000F">
      <w:start w:val="1"/>
      <w:numFmt w:val="decimal"/>
      <w:lvlText w:val="%1."/>
      <w:lvlJc w:val="left"/>
      <w:pPr>
        <w:ind w:left="1158" w:hanging="360"/>
      </w:pPr>
    </w:lvl>
    <w:lvl w:ilvl="1" w:tplc="44090019" w:tentative="1">
      <w:start w:val="1"/>
      <w:numFmt w:val="lowerLetter"/>
      <w:lvlText w:val="%2."/>
      <w:lvlJc w:val="left"/>
      <w:pPr>
        <w:ind w:left="1878" w:hanging="360"/>
      </w:pPr>
    </w:lvl>
    <w:lvl w:ilvl="2" w:tplc="4409001B" w:tentative="1">
      <w:start w:val="1"/>
      <w:numFmt w:val="lowerRoman"/>
      <w:lvlText w:val="%3."/>
      <w:lvlJc w:val="right"/>
      <w:pPr>
        <w:ind w:left="2598" w:hanging="180"/>
      </w:pPr>
    </w:lvl>
    <w:lvl w:ilvl="3" w:tplc="4409000F" w:tentative="1">
      <w:start w:val="1"/>
      <w:numFmt w:val="decimal"/>
      <w:lvlText w:val="%4."/>
      <w:lvlJc w:val="left"/>
      <w:pPr>
        <w:ind w:left="3318" w:hanging="360"/>
      </w:pPr>
    </w:lvl>
    <w:lvl w:ilvl="4" w:tplc="44090019" w:tentative="1">
      <w:start w:val="1"/>
      <w:numFmt w:val="lowerLetter"/>
      <w:lvlText w:val="%5."/>
      <w:lvlJc w:val="left"/>
      <w:pPr>
        <w:ind w:left="4038" w:hanging="360"/>
      </w:pPr>
    </w:lvl>
    <w:lvl w:ilvl="5" w:tplc="4409001B" w:tentative="1">
      <w:start w:val="1"/>
      <w:numFmt w:val="lowerRoman"/>
      <w:lvlText w:val="%6."/>
      <w:lvlJc w:val="right"/>
      <w:pPr>
        <w:ind w:left="4758" w:hanging="180"/>
      </w:pPr>
    </w:lvl>
    <w:lvl w:ilvl="6" w:tplc="4409000F" w:tentative="1">
      <w:start w:val="1"/>
      <w:numFmt w:val="decimal"/>
      <w:lvlText w:val="%7."/>
      <w:lvlJc w:val="left"/>
      <w:pPr>
        <w:ind w:left="5478" w:hanging="360"/>
      </w:pPr>
    </w:lvl>
    <w:lvl w:ilvl="7" w:tplc="44090019" w:tentative="1">
      <w:start w:val="1"/>
      <w:numFmt w:val="lowerLetter"/>
      <w:lvlText w:val="%8."/>
      <w:lvlJc w:val="left"/>
      <w:pPr>
        <w:ind w:left="6198" w:hanging="360"/>
      </w:pPr>
    </w:lvl>
    <w:lvl w:ilvl="8" w:tplc="4409001B" w:tentative="1">
      <w:start w:val="1"/>
      <w:numFmt w:val="lowerRoman"/>
      <w:lvlText w:val="%9."/>
      <w:lvlJc w:val="right"/>
      <w:pPr>
        <w:ind w:left="6918" w:hanging="180"/>
      </w:pPr>
    </w:lvl>
  </w:abstractNum>
  <w:abstractNum w:abstractNumId="4" w15:restartNumberingAfterBreak="0">
    <w:nsid w:val="0B6F636F"/>
    <w:multiLevelType w:val="multilevel"/>
    <w:tmpl w:val="E3CCBB4E"/>
    <w:lvl w:ilvl="0">
      <w:start w:val="5"/>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5" w15:restartNumberingAfterBreak="0">
    <w:nsid w:val="0FD21ECA"/>
    <w:multiLevelType w:val="hybridMultilevel"/>
    <w:tmpl w:val="BEDA292C"/>
    <w:lvl w:ilvl="0" w:tplc="5E488C76">
      <w:start w:val="1"/>
      <w:numFmt w:val="bullet"/>
      <w:pStyle w:val="a2"/>
      <w:lvlText w:val=""/>
      <w:lvlJc w:val="left"/>
      <w:pPr>
        <w:ind w:left="1260" w:hanging="420"/>
      </w:pPr>
      <w:rPr>
        <w:rFonts w:ascii="Wingdings" w:hAnsi="Wingdings" w:hint="default"/>
      </w:rPr>
    </w:lvl>
    <w:lvl w:ilvl="1" w:tplc="04090003" w:tentative="1">
      <w:start w:val="1"/>
      <w:numFmt w:val="bullet"/>
      <w:lvlText w:val=""/>
      <w:lvlJc w:val="left"/>
      <w:pPr>
        <w:ind w:left="1680" w:hanging="420"/>
      </w:pPr>
      <w:rPr>
        <w:rFonts w:ascii="Wingdings" w:hAnsi="Wingdings" w:hint="default"/>
      </w:rPr>
    </w:lvl>
    <w:lvl w:ilvl="2" w:tplc="04090005"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3" w:tentative="1">
      <w:start w:val="1"/>
      <w:numFmt w:val="bullet"/>
      <w:lvlText w:val=""/>
      <w:lvlJc w:val="left"/>
      <w:pPr>
        <w:ind w:left="2940" w:hanging="420"/>
      </w:pPr>
      <w:rPr>
        <w:rFonts w:ascii="Wingdings" w:hAnsi="Wingdings" w:hint="default"/>
      </w:rPr>
    </w:lvl>
    <w:lvl w:ilvl="5" w:tplc="04090005"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3" w:tentative="1">
      <w:start w:val="1"/>
      <w:numFmt w:val="bullet"/>
      <w:lvlText w:val=""/>
      <w:lvlJc w:val="left"/>
      <w:pPr>
        <w:ind w:left="4200" w:hanging="420"/>
      </w:pPr>
      <w:rPr>
        <w:rFonts w:ascii="Wingdings" w:hAnsi="Wingdings" w:hint="default"/>
      </w:rPr>
    </w:lvl>
    <w:lvl w:ilvl="8" w:tplc="04090005" w:tentative="1">
      <w:start w:val="1"/>
      <w:numFmt w:val="bullet"/>
      <w:lvlText w:val=""/>
      <w:lvlJc w:val="left"/>
      <w:pPr>
        <w:ind w:left="4620" w:hanging="420"/>
      </w:pPr>
      <w:rPr>
        <w:rFonts w:ascii="Wingdings" w:hAnsi="Wingdings" w:hint="default"/>
      </w:rPr>
    </w:lvl>
  </w:abstractNum>
  <w:abstractNum w:abstractNumId="6" w15:restartNumberingAfterBreak="0">
    <w:nsid w:val="14926C85"/>
    <w:multiLevelType w:val="multilevel"/>
    <w:tmpl w:val="F24E21EE"/>
    <w:lvl w:ilvl="0">
      <w:start w:val="3"/>
      <w:numFmt w:val="decimal"/>
      <w:lvlText w:val="%1"/>
      <w:lvlJc w:val="left"/>
      <w:pPr>
        <w:ind w:left="456" w:hanging="456"/>
      </w:pPr>
      <w:rPr>
        <w:rFonts w:eastAsia="黑体" w:hint="default"/>
      </w:rPr>
    </w:lvl>
    <w:lvl w:ilvl="1">
      <w:start w:val="1"/>
      <w:numFmt w:val="decimal"/>
      <w:lvlText w:val="%1.%2"/>
      <w:lvlJc w:val="left"/>
      <w:pPr>
        <w:ind w:left="720" w:hanging="720"/>
      </w:pPr>
      <w:rPr>
        <w:rFonts w:eastAsia="黑体" w:hint="default"/>
      </w:rPr>
    </w:lvl>
    <w:lvl w:ilvl="2">
      <w:start w:val="1"/>
      <w:numFmt w:val="decimal"/>
      <w:lvlText w:val="%1.%2.%3"/>
      <w:lvlJc w:val="left"/>
      <w:pPr>
        <w:ind w:left="720" w:hanging="720"/>
      </w:pPr>
      <w:rPr>
        <w:rFonts w:eastAsia="黑体" w:hint="default"/>
      </w:rPr>
    </w:lvl>
    <w:lvl w:ilvl="3">
      <w:start w:val="1"/>
      <w:numFmt w:val="decimal"/>
      <w:lvlText w:val="%1.%2.%3.%4"/>
      <w:lvlJc w:val="left"/>
      <w:pPr>
        <w:ind w:left="1080" w:hanging="1080"/>
      </w:pPr>
      <w:rPr>
        <w:rFonts w:eastAsia="黑体" w:hint="default"/>
      </w:rPr>
    </w:lvl>
    <w:lvl w:ilvl="4">
      <w:start w:val="1"/>
      <w:numFmt w:val="decimal"/>
      <w:lvlText w:val="%1.%2.%3.%4.%5"/>
      <w:lvlJc w:val="left"/>
      <w:pPr>
        <w:ind w:left="1440" w:hanging="1440"/>
      </w:pPr>
      <w:rPr>
        <w:rFonts w:eastAsia="黑体" w:hint="default"/>
      </w:rPr>
    </w:lvl>
    <w:lvl w:ilvl="5">
      <w:start w:val="1"/>
      <w:numFmt w:val="decimal"/>
      <w:lvlText w:val="%1.%2.%3.%4.%5.%6"/>
      <w:lvlJc w:val="left"/>
      <w:pPr>
        <w:ind w:left="1800" w:hanging="1800"/>
      </w:pPr>
      <w:rPr>
        <w:rFonts w:eastAsia="黑体" w:hint="default"/>
      </w:rPr>
    </w:lvl>
    <w:lvl w:ilvl="6">
      <w:start w:val="1"/>
      <w:numFmt w:val="decimal"/>
      <w:lvlText w:val="%1.%2.%3.%4.%5.%6.%7"/>
      <w:lvlJc w:val="left"/>
      <w:pPr>
        <w:ind w:left="1800" w:hanging="1800"/>
      </w:pPr>
      <w:rPr>
        <w:rFonts w:eastAsia="黑体" w:hint="default"/>
      </w:rPr>
    </w:lvl>
    <w:lvl w:ilvl="7">
      <w:start w:val="1"/>
      <w:numFmt w:val="decimal"/>
      <w:lvlText w:val="%1.%2.%3.%4.%5.%6.%7.%8"/>
      <w:lvlJc w:val="left"/>
      <w:pPr>
        <w:ind w:left="2160" w:hanging="2160"/>
      </w:pPr>
      <w:rPr>
        <w:rFonts w:eastAsia="黑体" w:hint="default"/>
      </w:rPr>
    </w:lvl>
    <w:lvl w:ilvl="8">
      <w:start w:val="1"/>
      <w:numFmt w:val="decimal"/>
      <w:lvlText w:val="%1.%2.%3.%4.%5.%6.%7.%8.%9"/>
      <w:lvlJc w:val="left"/>
      <w:pPr>
        <w:ind w:left="2520" w:hanging="2520"/>
      </w:pPr>
      <w:rPr>
        <w:rFonts w:eastAsia="黑体" w:hint="default"/>
      </w:rPr>
    </w:lvl>
  </w:abstractNum>
  <w:abstractNum w:abstractNumId="7" w15:restartNumberingAfterBreak="0">
    <w:nsid w:val="16230258"/>
    <w:multiLevelType w:val="multilevel"/>
    <w:tmpl w:val="35CC5830"/>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CF04A10"/>
    <w:multiLevelType w:val="multilevel"/>
    <w:tmpl w:val="2C62056E"/>
    <w:lvl w:ilvl="0">
      <w:start w:val="5"/>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9" w15:restartNumberingAfterBreak="0">
    <w:nsid w:val="281F5458"/>
    <w:multiLevelType w:val="multilevel"/>
    <w:tmpl w:val="98B4BA02"/>
    <w:lvl w:ilvl="0">
      <w:start w:val="5"/>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1.%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0" w15:restartNumberingAfterBreak="0">
    <w:nsid w:val="284109FD"/>
    <w:multiLevelType w:val="multilevel"/>
    <w:tmpl w:val="4AA4F510"/>
    <w:lvl w:ilvl="0">
      <w:start w:val="2"/>
      <w:numFmt w:val="decimal"/>
      <w:pStyle w:val="1"/>
      <w:suff w:val="space"/>
      <w:lvlText w:val="%1. "/>
      <w:lvlJc w:val="left"/>
      <w:pPr>
        <w:ind w:left="907" w:hanging="907"/>
      </w:pPr>
      <w:rPr>
        <w:rFonts w:hint="eastAsia"/>
      </w:rPr>
    </w:lvl>
    <w:lvl w:ilvl="1">
      <w:start w:val="1"/>
      <w:numFmt w:val="decimal"/>
      <w:pStyle w:val="2"/>
      <w:isLgl/>
      <w:suff w:val="space"/>
      <w:lvlText w:val="%1.%2 "/>
      <w:lvlJc w:val="left"/>
      <w:pPr>
        <w:ind w:left="794" w:hanging="794"/>
      </w:pPr>
      <w:rPr>
        <w:rFonts w:hint="eastAsia"/>
      </w:rPr>
    </w:lvl>
    <w:lvl w:ilvl="2">
      <w:start w:val="1"/>
      <w:numFmt w:val="decimal"/>
      <w:pStyle w:val="3"/>
      <w:isLgl/>
      <w:suff w:val="space"/>
      <w:lvlText w:val="%1.%2.%3 "/>
      <w:lvlJc w:val="left"/>
      <w:pPr>
        <w:ind w:left="907" w:hanging="907"/>
      </w:pPr>
      <w:rPr>
        <w:rFonts w:hint="eastAsia"/>
      </w:rPr>
    </w:lvl>
    <w:lvl w:ilvl="3">
      <w:start w:val="1"/>
      <w:numFmt w:val="decimal"/>
      <w:pStyle w:val="4"/>
      <w:isLgl/>
      <w:suff w:val="space"/>
      <w:lvlText w:val="%1.%2.%3.%4 "/>
      <w:lvlJc w:val="left"/>
      <w:pPr>
        <w:ind w:left="1021" w:hanging="1021"/>
      </w:pPr>
      <w:rPr>
        <w:rFonts w:hint="eastAsia"/>
      </w:rPr>
    </w:lvl>
    <w:lvl w:ilvl="4">
      <w:start w:val="1"/>
      <w:numFmt w:val="decimal"/>
      <w:pStyle w:val="5"/>
      <w:isLgl/>
      <w:suff w:val="space"/>
      <w:lvlText w:val="%1.%2.%3.%4.%5 "/>
      <w:lvlJc w:val="left"/>
      <w:pPr>
        <w:ind w:left="1134" w:hanging="1134"/>
      </w:pPr>
      <w:rPr>
        <w:rFonts w:hint="eastAsia"/>
      </w:rPr>
    </w:lvl>
    <w:lvl w:ilvl="5">
      <w:start w:val="1"/>
      <w:numFmt w:val="decimal"/>
      <w:pStyle w:val="6"/>
      <w:isLgl/>
      <w:suff w:val="space"/>
      <w:lvlText w:val="%1.%2.%3.%4.%5.%6 "/>
      <w:lvlJc w:val="left"/>
      <w:pPr>
        <w:ind w:left="1247" w:hanging="1247"/>
      </w:pPr>
      <w:rPr>
        <w:rFonts w:hint="eastAsia"/>
      </w:rPr>
    </w:lvl>
    <w:lvl w:ilvl="6">
      <w:start w:val="1"/>
      <w:numFmt w:val="decimal"/>
      <w:lvlRestart w:val="1"/>
      <w:pStyle w:val="a3"/>
      <w:isLgl/>
      <w:suff w:val="space"/>
      <w:lvlText w:val="图 %1.%7 "/>
      <w:lvlJc w:val="left"/>
      <w:pPr>
        <w:ind w:left="0" w:firstLine="0"/>
      </w:pPr>
      <w:rPr>
        <w:rFonts w:hint="eastAsia"/>
      </w:rPr>
    </w:lvl>
    <w:lvl w:ilvl="7">
      <w:start w:val="1"/>
      <w:numFmt w:val="decimal"/>
      <w:lvlRestart w:val="1"/>
      <w:pStyle w:val="a4"/>
      <w:isLgl/>
      <w:suff w:val="space"/>
      <w:lvlText w:val="表 %1.%8 "/>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1" w15:restartNumberingAfterBreak="0">
    <w:nsid w:val="2B046B48"/>
    <w:multiLevelType w:val="multilevel"/>
    <w:tmpl w:val="04090029"/>
    <w:lvl w:ilvl="0">
      <w:start w:val="1"/>
      <w:numFmt w:val="chineseCountingThousand"/>
      <w:pStyle w:val="10"/>
      <w:suff w:val="nothing"/>
      <w:lvlText w:val="第%1章"/>
      <w:lvlJc w:val="left"/>
      <w:pPr>
        <w:ind w:left="0" w:firstLine="0"/>
      </w:pPr>
    </w:lvl>
    <w:lvl w:ilvl="1">
      <w:start w:val="1"/>
      <w:numFmt w:val="none"/>
      <w:suff w:val="nothing"/>
      <w:lvlText w:val=""/>
      <w:lvlJc w:val="left"/>
      <w:pPr>
        <w:ind w:left="0" w:firstLine="0"/>
      </w:pPr>
      <w:rPr>
        <w:rFonts w:hint="default"/>
        <w:b/>
        <w:sz w:val="32"/>
        <w:szCs w:val="32"/>
      </w:rPr>
    </w:lvl>
    <w:lvl w:ilvl="2">
      <w:start w:val="1"/>
      <w:numFmt w:val="none"/>
      <w:pStyle w:val="30"/>
      <w:suff w:val="nothing"/>
      <w:lvlText w:val=""/>
      <w:lvlJc w:val="left"/>
      <w:pPr>
        <w:ind w:left="0" w:firstLine="0"/>
      </w:pPr>
      <w:rPr>
        <w:rFonts w:hint="default"/>
      </w:rPr>
    </w:lvl>
    <w:lvl w:ilvl="3">
      <w:start w:val="1"/>
      <w:numFmt w:val="none"/>
      <w:pStyle w:val="40"/>
      <w:suff w:val="nothing"/>
      <w:lvlText w:val=""/>
      <w:lvlJc w:val="left"/>
      <w:pPr>
        <w:ind w:left="0" w:firstLine="0"/>
      </w:pPr>
      <w:rPr>
        <w:rFonts w:hint="default"/>
      </w:rPr>
    </w:lvl>
    <w:lvl w:ilvl="4">
      <w:start w:val="1"/>
      <w:numFmt w:val="none"/>
      <w:pStyle w:val="50"/>
      <w:suff w:val="nothing"/>
      <w:lvlText w:val=""/>
      <w:lvlJc w:val="left"/>
      <w:pPr>
        <w:ind w:left="0" w:firstLine="0"/>
      </w:pPr>
      <w:rPr>
        <w:rFonts w:hint="default"/>
      </w:rPr>
    </w:lvl>
    <w:lvl w:ilvl="5">
      <w:start w:val="1"/>
      <w:numFmt w:val="none"/>
      <w:pStyle w:val="60"/>
      <w:suff w:val="nothing"/>
      <w:lvlText w:val=""/>
      <w:lvlJc w:val="left"/>
      <w:pPr>
        <w:ind w:left="0" w:firstLine="0"/>
      </w:pPr>
      <w:rPr>
        <w:rFonts w:hint="default"/>
      </w:rPr>
    </w:lvl>
    <w:lvl w:ilvl="6">
      <w:start w:val="1"/>
      <w:numFmt w:val="none"/>
      <w:pStyle w:val="7"/>
      <w:suff w:val="nothing"/>
      <w:lvlText w:val=""/>
      <w:lvlJc w:val="left"/>
      <w:pPr>
        <w:ind w:left="0" w:firstLine="0"/>
      </w:pPr>
      <w:rPr>
        <w:rFonts w:hint="default"/>
      </w:rPr>
    </w:lvl>
    <w:lvl w:ilvl="7">
      <w:start w:val="1"/>
      <w:numFmt w:val="none"/>
      <w:pStyle w:val="8"/>
      <w:suff w:val="nothing"/>
      <w:lvlText w:val=""/>
      <w:lvlJc w:val="left"/>
      <w:pPr>
        <w:ind w:left="0" w:firstLine="0"/>
      </w:pPr>
      <w:rPr>
        <w:rFonts w:hint="default"/>
      </w:rPr>
    </w:lvl>
    <w:lvl w:ilvl="8">
      <w:start w:val="1"/>
      <w:numFmt w:val="none"/>
      <w:pStyle w:val="9"/>
      <w:suff w:val="nothing"/>
      <w:lvlText w:val=""/>
      <w:lvlJc w:val="left"/>
      <w:pPr>
        <w:ind w:left="0" w:firstLine="0"/>
      </w:pPr>
      <w:rPr>
        <w:rFonts w:hint="default"/>
      </w:rPr>
    </w:lvl>
  </w:abstractNum>
  <w:abstractNum w:abstractNumId="12" w15:restartNumberingAfterBreak="0">
    <w:nsid w:val="331E360D"/>
    <w:multiLevelType w:val="hybridMultilevel"/>
    <w:tmpl w:val="7E783EF4"/>
    <w:lvl w:ilvl="0" w:tplc="44090011">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3" w15:restartNumberingAfterBreak="0">
    <w:nsid w:val="34C94EB6"/>
    <w:multiLevelType w:val="multilevel"/>
    <w:tmpl w:val="00000000"/>
    <w:lvl w:ilvl="0">
      <w:start w:val="1"/>
      <w:numFmt w:val="decimal"/>
      <w:lvlText w:val="（%1）"/>
      <w:lvlJc w:val="left"/>
      <w:pPr>
        <w:ind w:left="1440" w:hanging="720"/>
      </w:pPr>
      <w:rPr>
        <w:rFonts w:ascii="等线" w:eastAsia="等线" w:hAnsi="等线" w:hint="default"/>
      </w:rPr>
    </w:lvl>
    <w:lvl w:ilvl="1" w:tentative="1">
      <w:start w:val="1"/>
      <w:numFmt w:val="lowerLetter"/>
      <w:lvlText w:val="%2)"/>
      <w:lvlJc w:val="left"/>
      <w:pPr>
        <w:ind w:left="1560" w:hanging="420"/>
      </w:pPr>
    </w:lvl>
    <w:lvl w:ilvl="2" w:tentative="1">
      <w:start w:val="1"/>
      <w:numFmt w:val="lowerRoman"/>
      <w:lvlText w:val="%3."/>
      <w:lvlJc w:val="right"/>
      <w:pPr>
        <w:ind w:left="1980" w:hanging="420"/>
      </w:pPr>
    </w:lvl>
    <w:lvl w:ilvl="3" w:tentative="1">
      <w:start w:val="1"/>
      <w:numFmt w:val="decimal"/>
      <w:lvlText w:val="%4."/>
      <w:lvlJc w:val="left"/>
      <w:pPr>
        <w:ind w:left="2400" w:hanging="420"/>
      </w:pPr>
    </w:lvl>
    <w:lvl w:ilvl="4" w:tentative="1">
      <w:start w:val="1"/>
      <w:numFmt w:val="lowerLetter"/>
      <w:lvlText w:val="%5)"/>
      <w:lvlJc w:val="left"/>
      <w:pPr>
        <w:ind w:left="2820" w:hanging="420"/>
      </w:pPr>
    </w:lvl>
    <w:lvl w:ilvl="5" w:tentative="1">
      <w:start w:val="1"/>
      <w:numFmt w:val="lowerRoman"/>
      <w:lvlText w:val="%6."/>
      <w:lvlJc w:val="right"/>
      <w:pPr>
        <w:ind w:left="3240" w:hanging="420"/>
      </w:pPr>
    </w:lvl>
    <w:lvl w:ilvl="6" w:tentative="1">
      <w:start w:val="1"/>
      <w:numFmt w:val="decimal"/>
      <w:lvlText w:val="%7."/>
      <w:lvlJc w:val="left"/>
      <w:pPr>
        <w:ind w:left="3660" w:hanging="420"/>
      </w:pPr>
    </w:lvl>
    <w:lvl w:ilvl="7" w:tentative="1">
      <w:start w:val="1"/>
      <w:numFmt w:val="lowerLetter"/>
      <w:lvlText w:val="%8)"/>
      <w:lvlJc w:val="left"/>
      <w:pPr>
        <w:ind w:left="4080" w:hanging="420"/>
      </w:pPr>
    </w:lvl>
    <w:lvl w:ilvl="8" w:tentative="1">
      <w:start w:val="1"/>
      <w:numFmt w:val="lowerRoman"/>
      <w:lvlText w:val="%9."/>
      <w:lvlJc w:val="right"/>
      <w:pPr>
        <w:ind w:left="4500" w:hanging="420"/>
      </w:pPr>
    </w:lvl>
  </w:abstractNum>
  <w:abstractNum w:abstractNumId="14" w15:restartNumberingAfterBreak="0">
    <w:nsid w:val="43ED2521"/>
    <w:multiLevelType w:val="hybridMultilevel"/>
    <w:tmpl w:val="31E812A8"/>
    <w:lvl w:ilvl="0" w:tplc="0409000B">
      <w:start w:val="1"/>
      <w:numFmt w:val="bullet"/>
      <w:lvlText w:val=""/>
      <w:lvlJc w:val="left"/>
      <w:pPr>
        <w:ind w:left="418" w:hanging="420"/>
      </w:pPr>
      <w:rPr>
        <w:rFonts w:ascii="Wingdings" w:hAnsi="Wingdings" w:hint="default"/>
      </w:rPr>
    </w:lvl>
    <w:lvl w:ilvl="1" w:tplc="04090003" w:tentative="1">
      <w:start w:val="1"/>
      <w:numFmt w:val="bullet"/>
      <w:lvlText w:val=""/>
      <w:lvlJc w:val="left"/>
      <w:pPr>
        <w:ind w:left="838" w:hanging="420"/>
      </w:pPr>
      <w:rPr>
        <w:rFonts w:ascii="Wingdings" w:hAnsi="Wingdings" w:hint="default"/>
      </w:rPr>
    </w:lvl>
    <w:lvl w:ilvl="2" w:tplc="04090005" w:tentative="1">
      <w:start w:val="1"/>
      <w:numFmt w:val="bullet"/>
      <w:lvlText w:val=""/>
      <w:lvlJc w:val="left"/>
      <w:pPr>
        <w:ind w:left="1258" w:hanging="420"/>
      </w:pPr>
      <w:rPr>
        <w:rFonts w:ascii="Wingdings" w:hAnsi="Wingdings" w:hint="default"/>
      </w:rPr>
    </w:lvl>
    <w:lvl w:ilvl="3" w:tplc="04090001" w:tentative="1">
      <w:start w:val="1"/>
      <w:numFmt w:val="bullet"/>
      <w:lvlText w:val=""/>
      <w:lvlJc w:val="left"/>
      <w:pPr>
        <w:ind w:left="1678" w:hanging="420"/>
      </w:pPr>
      <w:rPr>
        <w:rFonts w:ascii="Wingdings" w:hAnsi="Wingdings" w:hint="default"/>
      </w:rPr>
    </w:lvl>
    <w:lvl w:ilvl="4" w:tplc="04090003" w:tentative="1">
      <w:start w:val="1"/>
      <w:numFmt w:val="bullet"/>
      <w:lvlText w:val=""/>
      <w:lvlJc w:val="left"/>
      <w:pPr>
        <w:ind w:left="2098" w:hanging="420"/>
      </w:pPr>
      <w:rPr>
        <w:rFonts w:ascii="Wingdings" w:hAnsi="Wingdings" w:hint="default"/>
      </w:rPr>
    </w:lvl>
    <w:lvl w:ilvl="5" w:tplc="04090005" w:tentative="1">
      <w:start w:val="1"/>
      <w:numFmt w:val="bullet"/>
      <w:lvlText w:val=""/>
      <w:lvlJc w:val="left"/>
      <w:pPr>
        <w:ind w:left="2518" w:hanging="420"/>
      </w:pPr>
      <w:rPr>
        <w:rFonts w:ascii="Wingdings" w:hAnsi="Wingdings" w:hint="default"/>
      </w:rPr>
    </w:lvl>
    <w:lvl w:ilvl="6" w:tplc="04090001" w:tentative="1">
      <w:start w:val="1"/>
      <w:numFmt w:val="bullet"/>
      <w:lvlText w:val=""/>
      <w:lvlJc w:val="left"/>
      <w:pPr>
        <w:ind w:left="2938" w:hanging="420"/>
      </w:pPr>
      <w:rPr>
        <w:rFonts w:ascii="Wingdings" w:hAnsi="Wingdings" w:hint="default"/>
      </w:rPr>
    </w:lvl>
    <w:lvl w:ilvl="7" w:tplc="04090003" w:tentative="1">
      <w:start w:val="1"/>
      <w:numFmt w:val="bullet"/>
      <w:lvlText w:val=""/>
      <w:lvlJc w:val="left"/>
      <w:pPr>
        <w:ind w:left="3358" w:hanging="420"/>
      </w:pPr>
      <w:rPr>
        <w:rFonts w:ascii="Wingdings" w:hAnsi="Wingdings" w:hint="default"/>
      </w:rPr>
    </w:lvl>
    <w:lvl w:ilvl="8" w:tplc="04090005" w:tentative="1">
      <w:start w:val="1"/>
      <w:numFmt w:val="bullet"/>
      <w:lvlText w:val=""/>
      <w:lvlJc w:val="left"/>
      <w:pPr>
        <w:ind w:left="3778" w:hanging="420"/>
      </w:pPr>
      <w:rPr>
        <w:rFonts w:ascii="Wingdings" w:hAnsi="Wingdings" w:hint="default"/>
      </w:rPr>
    </w:lvl>
  </w:abstractNum>
  <w:abstractNum w:abstractNumId="15" w15:restartNumberingAfterBreak="0">
    <w:nsid w:val="45783D57"/>
    <w:multiLevelType w:val="hybridMultilevel"/>
    <w:tmpl w:val="F7286BD0"/>
    <w:lvl w:ilvl="0" w:tplc="DDDCD8C6">
      <w:start w:val="1"/>
      <w:numFmt w:val="bullet"/>
      <w:lvlText w:val=""/>
      <w:lvlPicBulletId w:val="0"/>
      <w:lvlJc w:val="left"/>
      <w:pPr>
        <w:ind w:left="-840" w:hanging="420"/>
      </w:pPr>
      <w:rPr>
        <w:rFonts w:ascii="Symbol" w:hAnsi="Symbol" w:hint="default"/>
        <w:color w:val="auto"/>
      </w:rPr>
    </w:lvl>
    <w:lvl w:ilvl="1" w:tplc="04090003" w:tentative="1">
      <w:start w:val="1"/>
      <w:numFmt w:val="bullet"/>
      <w:lvlText w:val=""/>
      <w:lvlJc w:val="left"/>
      <w:pPr>
        <w:ind w:left="-420" w:hanging="420"/>
      </w:pPr>
      <w:rPr>
        <w:rFonts w:ascii="Wingdings" w:hAnsi="Wingdings" w:hint="default"/>
      </w:rPr>
    </w:lvl>
    <w:lvl w:ilvl="2" w:tplc="04090005" w:tentative="1">
      <w:start w:val="1"/>
      <w:numFmt w:val="bullet"/>
      <w:lvlText w:val=""/>
      <w:lvlJc w:val="left"/>
      <w:pPr>
        <w:ind w:left="0" w:hanging="420"/>
      </w:pPr>
      <w:rPr>
        <w:rFonts w:ascii="Wingdings" w:hAnsi="Wingdings" w:hint="default"/>
      </w:rPr>
    </w:lvl>
    <w:lvl w:ilvl="3" w:tplc="04090001" w:tentative="1">
      <w:start w:val="1"/>
      <w:numFmt w:val="bullet"/>
      <w:lvlText w:val=""/>
      <w:lvlJc w:val="left"/>
      <w:pPr>
        <w:ind w:left="420" w:hanging="420"/>
      </w:pPr>
      <w:rPr>
        <w:rFonts w:ascii="Wingdings" w:hAnsi="Wingdings" w:hint="default"/>
      </w:rPr>
    </w:lvl>
    <w:lvl w:ilvl="4" w:tplc="04090003" w:tentative="1">
      <w:start w:val="1"/>
      <w:numFmt w:val="bullet"/>
      <w:lvlText w:val=""/>
      <w:lvlJc w:val="left"/>
      <w:pPr>
        <w:ind w:left="840" w:hanging="420"/>
      </w:pPr>
      <w:rPr>
        <w:rFonts w:ascii="Wingdings" w:hAnsi="Wingdings" w:hint="default"/>
      </w:rPr>
    </w:lvl>
    <w:lvl w:ilvl="5" w:tplc="04090005" w:tentative="1">
      <w:start w:val="1"/>
      <w:numFmt w:val="bullet"/>
      <w:lvlText w:val=""/>
      <w:lvlJc w:val="left"/>
      <w:pPr>
        <w:ind w:left="1260" w:hanging="420"/>
      </w:pPr>
      <w:rPr>
        <w:rFonts w:ascii="Wingdings" w:hAnsi="Wingdings" w:hint="default"/>
      </w:rPr>
    </w:lvl>
    <w:lvl w:ilvl="6" w:tplc="04090001" w:tentative="1">
      <w:start w:val="1"/>
      <w:numFmt w:val="bullet"/>
      <w:lvlText w:val=""/>
      <w:lvlJc w:val="left"/>
      <w:pPr>
        <w:ind w:left="1680" w:hanging="420"/>
      </w:pPr>
      <w:rPr>
        <w:rFonts w:ascii="Wingdings" w:hAnsi="Wingdings" w:hint="default"/>
      </w:rPr>
    </w:lvl>
    <w:lvl w:ilvl="7" w:tplc="04090003" w:tentative="1">
      <w:start w:val="1"/>
      <w:numFmt w:val="bullet"/>
      <w:lvlText w:val=""/>
      <w:lvlJc w:val="left"/>
      <w:pPr>
        <w:ind w:left="2100" w:hanging="420"/>
      </w:pPr>
      <w:rPr>
        <w:rFonts w:ascii="Wingdings" w:hAnsi="Wingdings" w:hint="default"/>
      </w:rPr>
    </w:lvl>
    <w:lvl w:ilvl="8" w:tplc="04090005" w:tentative="1">
      <w:start w:val="1"/>
      <w:numFmt w:val="bullet"/>
      <w:lvlText w:val=""/>
      <w:lvlJc w:val="left"/>
      <w:pPr>
        <w:ind w:left="2520" w:hanging="420"/>
      </w:pPr>
      <w:rPr>
        <w:rFonts w:ascii="Wingdings" w:hAnsi="Wingdings" w:hint="default"/>
      </w:rPr>
    </w:lvl>
  </w:abstractNum>
  <w:abstractNum w:abstractNumId="16" w15:restartNumberingAfterBreak="0">
    <w:nsid w:val="4722374B"/>
    <w:multiLevelType w:val="multilevel"/>
    <w:tmpl w:val="06AAF68A"/>
    <w:lvl w:ilvl="0">
      <w:start w:val="6"/>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1.%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7" w15:restartNumberingAfterBreak="0">
    <w:nsid w:val="4B80367C"/>
    <w:multiLevelType w:val="multilevel"/>
    <w:tmpl w:val="D2F6C902"/>
    <w:lvl w:ilvl="0">
      <w:start w:val="5"/>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15:restartNumberingAfterBreak="0">
    <w:nsid w:val="4FB462EE"/>
    <w:multiLevelType w:val="multilevel"/>
    <w:tmpl w:val="09EE49A6"/>
    <w:lvl w:ilvl="0">
      <w:start w:val="3"/>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1.%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9" w15:restartNumberingAfterBreak="0">
    <w:nsid w:val="56E66C07"/>
    <w:multiLevelType w:val="multilevel"/>
    <w:tmpl w:val="1EE222B4"/>
    <w:lvl w:ilvl="0">
      <w:start w:val="3"/>
      <w:numFmt w:val="decimal"/>
      <w:lvlText w:val="%1"/>
      <w:lvlJc w:val="left"/>
      <w:pPr>
        <w:ind w:left="456" w:hanging="456"/>
      </w:pPr>
      <w:rPr>
        <w:rFonts w:eastAsia="黑体" w:hint="default"/>
      </w:rPr>
    </w:lvl>
    <w:lvl w:ilvl="1">
      <w:start w:val="1"/>
      <w:numFmt w:val="decimal"/>
      <w:lvlText w:val="%1.%2"/>
      <w:lvlJc w:val="left"/>
      <w:pPr>
        <w:ind w:left="720" w:hanging="720"/>
      </w:pPr>
      <w:rPr>
        <w:rFonts w:eastAsia="黑体" w:hint="default"/>
      </w:rPr>
    </w:lvl>
    <w:lvl w:ilvl="2">
      <w:start w:val="1"/>
      <w:numFmt w:val="decimal"/>
      <w:lvlText w:val="%1.%2.%3"/>
      <w:lvlJc w:val="left"/>
      <w:pPr>
        <w:ind w:left="720" w:hanging="720"/>
      </w:pPr>
      <w:rPr>
        <w:rFonts w:eastAsia="黑体" w:hint="default"/>
      </w:rPr>
    </w:lvl>
    <w:lvl w:ilvl="3">
      <w:start w:val="1"/>
      <w:numFmt w:val="decimal"/>
      <w:lvlText w:val="%1.%2.%3.%4"/>
      <w:lvlJc w:val="left"/>
      <w:pPr>
        <w:ind w:left="1080" w:hanging="1080"/>
      </w:pPr>
      <w:rPr>
        <w:rFonts w:eastAsia="黑体" w:hint="default"/>
      </w:rPr>
    </w:lvl>
    <w:lvl w:ilvl="4">
      <w:start w:val="1"/>
      <w:numFmt w:val="decimal"/>
      <w:lvlText w:val="%1.%2.%3.%4.%5"/>
      <w:lvlJc w:val="left"/>
      <w:pPr>
        <w:ind w:left="1440" w:hanging="1440"/>
      </w:pPr>
      <w:rPr>
        <w:rFonts w:eastAsia="黑体" w:hint="default"/>
      </w:rPr>
    </w:lvl>
    <w:lvl w:ilvl="5">
      <w:start w:val="1"/>
      <w:numFmt w:val="decimal"/>
      <w:lvlText w:val="%1.%2.%3.%4.%5.%6"/>
      <w:lvlJc w:val="left"/>
      <w:pPr>
        <w:ind w:left="1800" w:hanging="1800"/>
      </w:pPr>
      <w:rPr>
        <w:rFonts w:eastAsia="黑体" w:hint="default"/>
      </w:rPr>
    </w:lvl>
    <w:lvl w:ilvl="6">
      <w:start w:val="1"/>
      <w:numFmt w:val="decimal"/>
      <w:lvlText w:val="%1.%2.%3.%4.%5.%6.%7"/>
      <w:lvlJc w:val="left"/>
      <w:pPr>
        <w:ind w:left="1800" w:hanging="1800"/>
      </w:pPr>
      <w:rPr>
        <w:rFonts w:eastAsia="黑体" w:hint="default"/>
      </w:rPr>
    </w:lvl>
    <w:lvl w:ilvl="7">
      <w:start w:val="1"/>
      <w:numFmt w:val="decimal"/>
      <w:lvlText w:val="%1.%2.%3.%4.%5.%6.%7.%8"/>
      <w:lvlJc w:val="left"/>
      <w:pPr>
        <w:ind w:left="2160" w:hanging="2160"/>
      </w:pPr>
      <w:rPr>
        <w:rFonts w:eastAsia="黑体" w:hint="default"/>
      </w:rPr>
    </w:lvl>
    <w:lvl w:ilvl="8">
      <w:start w:val="1"/>
      <w:numFmt w:val="decimal"/>
      <w:lvlText w:val="%1.%2.%3.%4.%5.%6.%7.%8.%9"/>
      <w:lvlJc w:val="left"/>
      <w:pPr>
        <w:ind w:left="2520" w:hanging="2520"/>
      </w:pPr>
      <w:rPr>
        <w:rFonts w:eastAsia="黑体" w:hint="default"/>
      </w:rPr>
    </w:lvl>
  </w:abstractNum>
  <w:abstractNum w:abstractNumId="20" w15:restartNumberingAfterBreak="0">
    <w:nsid w:val="63AD3F65"/>
    <w:multiLevelType w:val="hybridMultilevel"/>
    <w:tmpl w:val="AD6A2D28"/>
    <w:lvl w:ilvl="0" w:tplc="0409000B">
      <w:start w:val="1"/>
      <w:numFmt w:val="bullet"/>
      <w:lvlText w:val=""/>
      <w:lvlJc w:val="left"/>
      <w:pPr>
        <w:ind w:left="418" w:hanging="420"/>
      </w:pPr>
      <w:rPr>
        <w:rFonts w:ascii="Wingdings" w:hAnsi="Wingdings" w:hint="default"/>
      </w:rPr>
    </w:lvl>
    <w:lvl w:ilvl="1" w:tplc="04090003" w:tentative="1">
      <w:start w:val="1"/>
      <w:numFmt w:val="bullet"/>
      <w:lvlText w:val=""/>
      <w:lvlJc w:val="left"/>
      <w:pPr>
        <w:ind w:left="838" w:hanging="420"/>
      </w:pPr>
      <w:rPr>
        <w:rFonts w:ascii="Wingdings" w:hAnsi="Wingdings" w:hint="default"/>
      </w:rPr>
    </w:lvl>
    <w:lvl w:ilvl="2" w:tplc="04090005" w:tentative="1">
      <w:start w:val="1"/>
      <w:numFmt w:val="bullet"/>
      <w:lvlText w:val=""/>
      <w:lvlJc w:val="left"/>
      <w:pPr>
        <w:ind w:left="1258" w:hanging="420"/>
      </w:pPr>
      <w:rPr>
        <w:rFonts w:ascii="Wingdings" w:hAnsi="Wingdings" w:hint="default"/>
      </w:rPr>
    </w:lvl>
    <w:lvl w:ilvl="3" w:tplc="04090001" w:tentative="1">
      <w:start w:val="1"/>
      <w:numFmt w:val="bullet"/>
      <w:lvlText w:val=""/>
      <w:lvlJc w:val="left"/>
      <w:pPr>
        <w:ind w:left="1678" w:hanging="420"/>
      </w:pPr>
      <w:rPr>
        <w:rFonts w:ascii="Wingdings" w:hAnsi="Wingdings" w:hint="default"/>
      </w:rPr>
    </w:lvl>
    <w:lvl w:ilvl="4" w:tplc="04090003" w:tentative="1">
      <w:start w:val="1"/>
      <w:numFmt w:val="bullet"/>
      <w:lvlText w:val=""/>
      <w:lvlJc w:val="left"/>
      <w:pPr>
        <w:ind w:left="2098" w:hanging="420"/>
      </w:pPr>
      <w:rPr>
        <w:rFonts w:ascii="Wingdings" w:hAnsi="Wingdings" w:hint="default"/>
      </w:rPr>
    </w:lvl>
    <w:lvl w:ilvl="5" w:tplc="04090005" w:tentative="1">
      <w:start w:val="1"/>
      <w:numFmt w:val="bullet"/>
      <w:lvlText w:val=""/>
      <w:lvlJc w:val="left"/>
      <w:pPr>
        <w:ind w:left="2518" w:hanging="420"/>
      </w:pPr>
      <w:rPr>
        <w:rFonts w:ascii="Wingdings" w:hAnsi="Wingdings" w:hint="default"/>
      </w:rPr>
    </w:lvl>
    <w:lvl w:ilvl="6" w:tplc="04090001" w:tentative="1">
      <w:start w:val="1"/>
      <w:numFmt w:val="bullet"/>
      <w:lvlText w:val=""/>
      <w:lvlJc w:val="left"/>
      <w:pPr>
        <w:ind w:left="2938" w:hanging="420"/>
      </w:pPr>
      <w:rPr>
        <w:rFonts w:ascii="Wingdings" w:hAnsi="Wingdings" w:hint="default"/>
      </w:rPr>
    </w:lvl>
    <w:lvl w:ilvl="7" w:tplc="04090003" w:tentative="1">
      <w:start w:val="1"/>
      <w:numFmt w:val="bullet"/>
      <w:lvlText w:val=""/>
      <w:lvlJc w:val="left"/>
      <w:pPr>
        <w:ind w:left="3358" w:hanging="420"/>
      </w:pPr>
      <w:rPr>
        <w:rFonts w:ascii="Wingdings" w:hAnsi="Wingdings" w:hint="default"/>
      </w:rPr>
    </w:lvl>
    <w:lvl w:ilvl="8" w:tplc="04090005" w:tentative="1">
      <w:start w:val="1"/>
      <w:numFmt w:val="bullet"/>
      <w:lvlText w:val=""/>
      <w:lvlJc w:val="left"/>
      <w:pPr>
        <w:ind w:left="3778" w:hanging="420"/>
      </w:pPr>
      <w:rPr>
        <w:rFonts w:ascii="Wingdings" w:hAnsi="Wingdings" w:hint="default"/>
      </w:rPr>
    </w:lvl>
  </w:abstractNum>
  <w:abstractNum w:abstractNumId="21" w15:restartNumberingAfterBreak="0">
    <w:nsid w:val="63E62E88"/>
    <w:multiLevelType w:val="multilevel"/>
    <w:tmpl w:val="C6F2A736"/>
    <w:lvl w:ilvl="0">
      <w:start w:val="5"/>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2" w15:restartNumberingAfterBreak="0">
    <w:nsid w:val="6A255D8C"/>
    <w:multiLevelType w:val="multilevel"/>
    <w:tmpl w:val="1096B30A"/>
    <w:lvl w:ilvl="0">
      <w:start w:val="3"/>
      <w:numFmt w:val="decimal"/>
      <w:lvlText w:val="%1"/>
      <w:lvlJc w:val="left"/>
      <w:pPr>
        <w:ind w:left="456" w:hanging="456"/>
      </w:pPr>
      <w:rPr>
        <w:rFonts w:eastAsia="黑体" w:hint="default"/>
      </w:rPr>
    </w:lvl>
    <w:lvl w:ilvl="1">
      <w:start w:val="1"/>
      <w:numFmt w:val="decimal"/>
      <w:lvlText w:val="%1.%2"/>
      <w:lvlJc w:val="left"/>
      <w:pPr>
        <w:ind w:left="720" w:hanging="720"/>
      </w:pPr>
      <w:rPr>
        <w:rFonts w:eastAsia="黑体" w:hint="default"/>
      </w:rPr>
    </w:lvl>
    <w:lvl w:ilvl="2">
      <w:start w:val="1"/>
      <w:numFmt w:val="decimal"/>
      <w:lvlText w:val="%1.%2.%3"/>
      <w:lvlJc w:val="left"/>
      <w:pPr>
        <w:ind w:left="720" w:hanging="720"/>
      </w:pPr>
      <w:rPr>
        <w:rFonts w:eastAsia="黑体" w:hint="default"/>
      </w:rPr>
    </w:lvl>
    <w:lvl w:ilvl="3">
      <w:start w:val="1"/>
      <w:numFmt w:val="decimal"/>
      <w:lvlText w:val="%1.%2.%3.%4"/>
      <w:lvlJc w:val="left"/>
      <w:pPr>
        <w:ind w:left="1080" w:hanging="1080"/>
      </w:pPr>
      <w:rPr>
        <w:rFonts w:eastAsia="黑体" w:hint="default"/>
      </w:rPr>
    </w:lvl>
    <w:lvl w:ilvl="4">
      <w:start w:val="1"/>
      <w:numFmt w:val="decimal"/>
      <w:lvlText w:val="%1.%2.%3.%4.%5"/>
      <w:lvlJc w:val="left"/>
      <w:pPr>
        <w:ind w:left="1440" w:hanging="1440"/>
      </w:pPr>
      <w:rPr>
        <w:rFonts w:eastAsia="黑体" w:hint="default"/>
      </w:rPr>
    </w:lvl>
    <w:lvl w:ilvl="5">
      <w:start w:val="1"/>
      <w:numFmt w:val="decimal"/>
      <w:lvlText w:val="%1.%2.%3.%4.%5.%6"/>
      <w:lvlJc w:val="left"/>
      <w:pPr>
        <w:ind w:left="1800" w:hanging="1800"/>
      </w:pPr>
      <w:rPr>
        <w:rFonts w:eastAsia="黑体" w:hint="default"/>
      </w:rPr>
    </w:lvl>
    <w:lvl w:ilvl="6">
      <w:start w:val="1"/>
      <w:numFmt w:val="decimal"/>
      <w:lvlText w:val="%1.%2.%3.%4.%5.%6.%7"/>
      <w:lvlJc w:val="left"/>
      <w:pPr>
        <w:ind w:left="1800" w:hanging="1800"/>
      </w:pPr>
      <w:rPr>
        <w:rFonts w:eastAsia="黑体" w:hint="default"/>
      </w:rPr>
    </w:lvl>
    <w:lvl w:ilvl="7">
      <w:start w:val="1"/>
      <w:numFmt w:val="decimal"/>
      <w:lvlText w:val="%1.%2.%3.%4.%5.%6.%7.%8"/>
      <w:lvlJc w:val="left"/>
      <w:pPr>
        <w:ind w:left="2160" w:hanging="2160"/>
      </w:pPr>
      <w:rPr>
        <w:rFonts w:eastAsia="黑体" w:hint="default"/>
      </w:rPr>
    </w:lvl>
    <w:lvl w:ilvl="8">
      <w:start w:val="1"/>
      <w:numFmt w:val="decimal"/>
      <w:lvlText w:val="%1.%2.%3.%4.%5.%6.%7.%8.%9"/>
      <w:lvlJc w:val="left"/>
      <w:pPr>
        <w:ind w:left="2520" w:hanging="2520"/>
      </w:pPr>
      <w:rPr>
        <w:rFonts w:eastAsia="黑体" w:hint="default"/>
      </w:rPr>
    </w:lvl>
  </w:abstractNum>
  <w:abstractNum w:abstractNumId="23" w15:restartNumberingAfterBreak="0">
    <w:nsid w:val="6BA745F8"/>
    <w:multiLevelType w:val="multilevel"/>
    <w:tmpl w:val="BB5A035A"/>
    <w:lvl w:ilvl="0">
      <w:start w:val="4"/>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1.%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24" w15:restartNumberingAfterBreak="0">
    <w:nsid w:val="79365E65"/>
    <w:multiLevelType w:val="multilevel"/>
    <w:tmpl w:val="43581768"/>
    <w:lvl w:ilvl="0">
      <w:start w:val="5"/>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5" w15:restartNumberingAfterBreak="0">
    <w:nsid w:val="7BBE78F0"/>
    <w:multiLevelType w:val="multilevel"/>
    <w:tmpl w:val="2A00BA26"/>
    <w:lvl w:ilvl="0">
      <w:start w:val="1"/>
      <w:numFmt w:val="upperLetter"/>
      <w:pStyle w:val="11"/>
      <w:lvlText w:val="附录%1"/>
      <w:lvlJc w:val="left"/>
      <w:pPr>
        <w:tabs>
          <w:tab w:val="num" w:pos="1304"/>
        </w:tabs>
        <w:ind w:left="425" w:hanging="425"/>
      </w:pPr>
      <w:rPr>
        <w:rFonts w:hint="eastAsia"/>
      </w:rPr>
    </w:lvl>
    <w:lvl w:ilvl="1">
      <w:start w:val="1"/>
      <w:numFmt w:val="decimal"/>
      <w:pStyle w:val="20"/>
      <w:lvlText w:val="%1.%2"/>
      <w:lvlJc w:val="left"/>
      <w:pPr>
        <w:tabs>
          <w:tab w:val="num" w:pos="624"/>
        </w:tabs>
        <w:ind w:left="425" w:hanging="425"/>
      </w:pPr>
      <w:rPr>
        <w:rFonts w:hint="eastAsia"/>
      </w:rPr>
    </w:lvl>
    <w:lvl w:ilvl="2">
      <w:start w:val="1"/>
      <w:numFmt w:val="decimal"/>
      <w:pStyle w:val="31"/>
      <w:lvlText w:val="%1.%2.%3"/>
      <w:lvlJc w:val="left"/>
      <w:pPr>
        <w:tabs>
          <w:tab w:val="num" w:pos="851"/>
        </w:tabs>
        <w:ind w:left="425" w:hanging="425"/>
      </w:pPr>
      <w:rPr>
        <w:rFonts w:hint="eastAsia"/>
      </w:rPr>
    </w:lvl>
    <w:lvl w:ilvl="3">
      <w:start w:val="1"/>
      <w:numFmt w:val="decimal"/>
      <w:pStyle w:val="41"/>
      <w:lvlText w:val="%1.%2.%3.%4"/>
      <w:lvlJc w:val="left"/>
      <w:pPr>
        <w:tabs>
          <w:tab w:val="num" w:pos="1134"/>
        </w:tabs>
        <w:ind w:left="1361" w:hanging="1361"/>
      </w:pPr>
      <w:rPr>
        <w:rFonts w:hint="eastAsia"/>
      </w:rPr>
    </w:lvl>
    <w:lvl w:ilvl="4">
      <w:start w:val="1"/>
      <w:numFmt w:val="decimal"/>
      <w:lvlText w:val="%1.%2.%3.%4.%5"/>
      <w:lvlJc w:val="left"/>
      <w:pPr>
        <w:tabs>
          <w:tab w:val="num" w:pos="2781"/>
        </w:tabs>
        <w:ind w:left="2551" w:hanging="850"/>
      </w:pPr>
      <w:rPr>
        <w:rFonts w:hint="eastAsia"/>
      </w:rPr>
    </w:lvl>
    <w:lvl w:ilvl="5">
      <w:start w:val="1"/>
      <w:numFmt w:val="decimal"/>
      <w:lvlText w:val="%1.%2.%3.%4.%5.%6"/>
      <w:lvlJc w:val="left"/>
      <w:pPr>
        <w:tabs>
          <w:tab w:val="num" w:pos="3566"/>
        </w:tabs>
        <w:ind w:left="3260" w:hanging="1134"/>
      </w:pPr>
      <w:rPr>
        <w:rFonts w:hint="eastAsia"/>
      </w:rPr>
    </w:lvl>
    <w:lvl w:ilvl="6">
      <w:start w:val="1"/>
      <w:numFmt w:val="decimal"/>
      <w:lvlText w:val="%1.%2.%3.%4.%5.%6.%7"/>
      <w:lvlJc w:val="left"/>
      <w:pPr>
        <w:tabs>
          <w:tab w:val="num" w:pos="399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562"/>
        </w:tabs>
        <w:ind w:left="5102" w:hanging="1700"/>
      </w:pPr>
      <w:rPr>
        <w:rFonts w:hint="eastAsia"/>
      </w:rPr>
    </w:lvl>
  </w:abstractNum>
  <w:num w:numId="1">
    <w:abstractNumId w:val="25"/>
  </w:num>
  <w:num w:numId="2">
    <w:abstractNumId w:val="1"/>
  </w:num>
  <w:num w:numId="3">
    <w:abstractNumId w:val="2"/>
  </w:num>
  <w:num w:numId="4">
    <w:abstractNumId w:val="5"/>
  </w:num>
  <w:num w:numId="5">
    <w:abstractNumId w:val="11"/>
  </w:num>
  <w:num w:numId="6">
    <w:abstractNumId w:val="10"/>
  </w:num>
  <w:num w:numId="7">
    <w:abstractNumId w:val="18"/>
  </w:num>
  <w:num w:numId="8">
    <w:abstractNumId w:val="23"/>
  </w:num>
  <w:num w:numId="9">
    <w:abstractNumId w:val="9"/>
  </w:num>
  <w:num w:numId="10">
    <w:abstractNumId w:val="16"/>
  </w:num>
  <w:num w:numId="11">
    <w:abstractNumId w:val="0"/>
  </w:num>
  <w:num w:numId="12">
    <w:abstractNumId w:val="13"/>
  </w:num>
  <w:num w:numId="13">
    <w:abstractNumId w:val="6"/>
  </w:num>
  <w:num w:numId="14">
    <w:abstractNumId w:val="19"/>
  </w:num>
  <w:num w:numId="15">
    <w:abstractNumId w:val="22"/>
  </w:num>
  <w:num w:numId="16">
    <w:abstractNumId w:val="10"/>
  </w:num>
  <w:num w:numId="17">
    <w:abstractNumId w:val="10"/>
  </w:num>
  <w:num w:numId="18">
    <w:abstractNumId w:val="10"/>
  </w:num>
  <w:num w:numId="19">
    <w:abstractNumId w:val="14"/>
  </w:num>
  <w:num w:numId="20">
    <w:abstractNumId w:val="20"/>
  </w:num>
  <w:num w:numId="21">
    <w:abstractNumId w:val="10"/>
  </w:num>
  <w:num w:numId="22">
    <w:abstractNumId w:val="12"/>
  </w:num>
  <w:num w:numId="23">
    <w:abstractNumId w:val="17"/>
  </w:num>
  <w:num w:numId="24">
    <w:abstractNumId w:val="21"/>
  </w:num>
  <w:num w:numId="25">
    <w:abstractNumId w:val="15"/>
  </w:num>
  <w:num w:numId="26">
    <w:abstractNumId w:val="4"/>
  </w:num>
  <w:num w:numId="27">
    <w:abstractNumId w:val="24"/>
  </w:num>
  <w:num w:numId="28">
    <w:abstractNumId w:val="8"/>
  </w:num>
  <w:num w:numId="29">
    <w:abstractNumId w:val="7"/>
  </w:num>
  <w:num w:numId="30">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numFmt w:val="decimalEnclosedCircleChinese"/>
    <w:numRestart w:val="eachPage"/>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70A44"/>
    <w:rsid w:val="00013112"/>
    <w:rsid w:val="00016BF1"/>
    <w:rsid w:val="00042E22"/>
    <w:rsid w:val="0006246B"/>
    <w:rsid w:val="00066589"/>
    <w:rsid w:val="0006751A"/>
    <w:rsid w:val="0007480C"/>
    <w:rsid w:val="00081630"/>
    <w:rsid w:val="0008767E"/>
    <w:rsid w:val="000907D7"/>
    <w:rsid w:val="000D218C"/>
    <w:rsid w:val="000F02B4"/>
    <w:rsid w:val="000F0F22"/>
    <w:rsid w:val="000F6554"/>
    <w:rsid w:val="000F75B7"/>
    <w:rsid w:val="001132A3"/>
    <w:rsid w:val="001179ED"/>
    <w:rsid w:val="001244EF"/>
    <w:rsid w:val="001438F1"/>
    <w:rsid w:val="00145517"/>
    <w:rsid w:val="001542DD"/>
    <w:rsid w:val="00156D43"/>
    <w:rsid w:val="00162FAD"/>
    <w:rsid w:val="001640BA"/>
    <w:rsid w:val="00170A44"/>
    <w:rsid w:val="001715FE"/>
    <w:rsid w:val="00174151"/>
    <w:rsid w:val="001755E4"/>
    <w:rsid w:val="00176354"/>
    <w:rsid w:val="00184D39"/>
    <w:rsid w:val="00184EE1"/>
    <w:rsid w:val="0018641B"/>
    <w:rsid w:val="00190ACF"/>
    <w:rsid w:val="001B0D9F"/>
    <w:rsid w:val="001C1E29"/>
    <w:rsid w:val="001D4EEB"/>
    <w:rsid w:val="001E39F5"/>
    <w:rsid w:val="001E4925"/>
    <w:rsid w:val="001F3658"/>
    <w:rsid w:val="001F45ED"/>
    <w:rsid w:val="0023084B"/>
    <w:rsid w:val="00233CB0"/>
    <w:rsid w:val="00247574"/>
    <w:rsid w:val="00253556"/>
    <w:rsid w:val="00272856"/>
    <w:rsid w:val="00273068"/>
    <w:rsid w:val="002A3805"/>
    <w:rsid w:val="002B10FD"/>
    <w:rsid w:val="002D1487"/>
    <w:rsid w:val="002D5B53"/>
    <w:rsid w:val="002D7755"/>
    <w:rsid w:val="002F2F07"/>
    <w:rsid w:val="002F3A1B"/>
    <w:rsid w:val="002F7AAB"/>
    <w:rsid w:val="003029EF"/>
    <w:rsid w:val="00311FB1"/>
    <w:rsid w:val="00313B70"/>
    <w:rsid w:val="003145BE"/>
    <w:rsid w:val="0032490B"/>
    <w:rsid w:val="00327B30"/>
    <w:rsid w:val="00332B2A"/>
    <w:rsid w:val="00334710"/>
    <w:rsid w:val="00346955"/>
    <w:rsid w:val="00347EF3"/>
    <w:rsid w:val="00355F70"/>
    <w:rsid w:val="003602D2"/>
    <w:rsid w:val="00373C21"/>
    <w:rsid w:val="00377575"/>
    <w:rsid w:val="0038312C"/>
    <w:rsid w:val="003843F2"/>
    <w:rsid w:val="003918C2"/>
    <w:rsid w:val="00393918"/>
    <w:rsid w:val="0039521C"/>
    <w:rsid w:val="003A766D"/>
    <w:rsid w:val="003B4163"/>
    <w:rsid w:val="003C7555"/>
    <w:rsid w:val="003C770E"/>
    <w:rsid w:val="003E3106"/>
    <w:rsid w:val="003F0B89"/>
    <w:rsid w:val="003F3522"/>
    <w:rsid w:val="003F46F9"/>
    <w:rsid w:val="003F571F"/>
    <w:rsid w:val="00403626"/>
    <w:rsid w:val="00404D01"/>
    <w:rsid w:val="00411350"/>
    <w:rsid w:val="00416A9D"/>
    <w:rsid w:val="00425506"/>
    <w:rsid w:val="00430492"/>
    <w:rsid w:val="0043248A"/>
    <w:rsid w:val="00433F24"/>
    <w:rsid w:val="00447044"/>
    <w:rsid w:val="00450B96"/>
    <w:rsid w:val="0045696D"/>
    <w:rsid w:val="00457C3C"/>
    <w:rsid w:val="00465F12"/>
    <w:rsid w:val="00471B3E"/>
    <w:rsid w:val="00481AA2"/>
    <w:rsid w:val="00494721"/>
    <w:rsid w:val="004A2DC0"/>
    <w:rsid w:val="004B4364"/>
    <w:rsid w:val="004B5177"/>
    <w:rsid w:val="004B6E78"/>
    <w:rsid w:val="004B7C4A"/>
    <w:rsid w:val="004C4C29"/>
    <w:rsid w:val="004C659F"/>
    <w:rsid w:val="004C7011"/>
    <w:rsid w:val="004E0D8C"/>
    <w:rsid w:val="004E57B6"/>
    <w:rsid w:val="004F3B25"/>
    <w:rsid w:val="004F3B4E"/>
    <w:rsid w:val="004F595C"/>
    <w:rsid w:val="005017A0"/>
    <w:rsid w:val="005050F5"/>
    <w:rsid w:val="00506B90"/>
    <w:rsid w:val="00512022"/>
    <w:rsid w:val="00523CE3"/>
    <w:rsid w:val="00536C2C"/>
    <w:rsid w:val="00547EA8"/>
    <w:rsid w:val="00553AF3"/>
    <w:rsid w:val="00562C97"/>
    <w:rsid w:val="00570124"/>
    <w:rsid w:val="005714EE"/>
    <w:rsid w:val="00574999"/>
    <w:rsid w:val="00587E8F"/>
    <w:rsid w:val="0059785C"/>
    <w:rsid w:val="005A09AC"/>
    <w:rsid w:val="005B0477"/>
    <w:rsid w:val="005B0E92"/>
    <w:rsid w:val="005C1D31"/>
    <w:rsid w:val="005D4C56"/>
    <w:rsid w:val="00601BED"/>
    <w:rsid w:val="006116D1"/>
    <w:rsid w:val="00634A18"/>
    <w:rsid w:val="00640B3A"/>
    <w:rsid w:val="0065207E"/>
    <w:rsid w:val="006623BE"/>
    <w:rsid w:val="0068546E"/>
    <w:rsid w:val="006A57A9"/>
    <w:rsid w:val="006A7754"/>
    <w:rsid w:val="006D2634"/>
    <w:rsid w:val="006E2AA5"/>
    <w:rsid w:val="006E6A52"/>
    <w:rsid w:val="006F40C7"/>
    <w:rsid w:val="00700B9C"/>
    <w:rsid w:val="0072346F"/>
    <w:rsid w:val="00723DD9"/>
    <w:rsid w:val="00724E37"/>
    <w:rsid w:val="007267D1"/>
    <w:rsid w:val="007304C9"/>
    <w:rsid w:val="00733BE9"/>
    <w:rsid w:val="00744B8C"/>
    <w:rsid w:val="0075588D"/>
    <w:rsid w:val="007756D9"/>
    <w:rsid w:val="007809DA"/>
    <w:rsid w:val="007833C3"/>
    <w:rsid w:val="00794899"/>
    <w:rsid w:val="007A43DD"/>
    <w:rsid w:val="007B68ED"/>
    <w:rsid w:val="007C1ED0"/>
    <w:rsid w:val="007C41B0"/>
    <w:rsid w:val="007C4D54"/>
    <w:rsid w:val="007C6ED9"/>
    <w:rsid w:val="007D1CC8"/>
    <w:rsid w:val="007D2967"/>
    <w:rsid w:val="007D4078"/>
    <w:rsid w:val="007E2651"/>
    <w:rsid w:val="007E57AD"/>
    <w:rsid w:val="007F1038"/>
    <w:rsid w:val="007F1B18"/>
    <w:rsid w:val="007F2D77"/>
    <w:rsid w:val="00800855"/>
    <w:rsid w:val="00810A46"/>
    <w:rsid w:val="008112C8"/>
    <w:rsid w:val="008113FD"/>
    <w:rsid w:val="0081296E"/>
    <w:rsid w:val="00830CAD"/>
    <w:rsid w:val="00835537"/>
    <w:rsid w:val="0085062E"/>
    <w:rsid w:val="008526E2"/>
    <w:rsid w:val="00854668"/>
    <w:rsid w:val="00861C0F"/>
    <w:rsid w:val="0087423D"/>
    <w:rsid w:val="00874B3C"/>
    <w:rsid w:val="00883823"/>
    <w:rsid w:val="00885690"/>
    <w:rsid w:val="00894393"/>
    <w:rsid w:val="008A5D2D"/>
    <w:rsid w:val="008B2DF6"/>
    <w:rsid w:val="008B3B46"/>
    <w:rsid w:val="008C17EF"/>
    <w:rsid w:val="008C2FF2"/>
    <w:rsid w:val="008C5BA8"/>
    <w:rsid w:val="008D031D"/>
    <w:rsid w:val="008D2DBD"/>
    <w:rsid w:val="008E1162"/>
    <w:rsid w:val="008F2549"/>
    <w:rsid w:val="008F4BB4"/>
    <w:rsid w:val="00902D12"/>
    <w:rsid w:val="00913093"/>
    <w:rsid w:val="00940992"/>
    <w:rsid w:val="0094189D"/>
    <w:rsid w:val="00942CDD"/>
    <w:rsid w:val="00952956"/>
    <w:rsid w:val="00957286"/>
    <w:rsid w:val="009608F3"/>
    <w:rsid w:val="009641DD"/>
    <w:rsid w:val="009712E7"/>
    <w:rsid w:val="00976D1A"/>
    <w:rsid w:val="00980D1E"/>
    <w:rsid w:val="009810D1"/>
    <w:rsid w:val="0098159D"/>
    <w:rsid w:val="00987844"/>
    <w:rsid w:val="009903D0"/>
    <w:rsid w:val="0099628C"/>
    <w:rsid w:val="009B22AE"/>
    <w:rsid w:val="009B7374"/>
    <w:rsid w:val="009C6DDB"/>
    <w:rsid w:val="009D01A6"/>
    <w:rsid w:val="009D2DF0"/>
    <w:rsid w:val="009D7956"/>
    <w:rsid w:val="009F7F1E"/>
    <w:rsid w:val="00A11BD0"/>
    <w:rsid w:val="00A21F51"/>
    <w:rsid w:val="00A26576"/>
    <w:rsid w:val="00A26CEB"/>
    <w:rsid w:val="00A43FEA"/>
    <w:rsid w:val="00A52AD5"/>
    <w:rsid w:val="00A54CEF"/>
    <w:rsid w:val="00A6440C"/>
    <w:rsid w:val="00A646FA"/>
    <w:rsid w:val="00A7260C"/>
    <w:rsid w:val="00A74185"/>
    <w:rsid w:val="00A75D83"/>
    <w:rsid w:val="00A82CCE"/>
    <w:rsid w:val="00A91310"/>
    <w:rsid w:val="00AA06E6"/>
    <w:rsid w:val="00AA329A"/>
    <w:rsid w:val="00AB20F6"/>
    <w:rsid w:val="00AC3471"/>
    <w:rsid w:val="00AC6FC6"/>
    <w:rsid w:val="00AF3DE3"/>
    <w:rsid w:val="00AF6DC9"/>
    <w:rsid w:val="00B01503"/>
    <w:rsid w:val="00B07F64"/>
    <w:rsid w:val="00B32D9A"/>
    <w:rsid w:val="00B56A0C"/>
    <w:rsid w:val="00B72A9C"/>
    <w:rsid w:val="00B72CCF"/>
    <w:rsid w:val="00BA04E8"/>
    <w:rsid w:val="00BA13D0"/>
    <w:rsid w:val="00BA1407"/>
    <w:rsid w:val="00BC05C0"/>
    <w:rsid w:val="00BC39A2"/>
    <w:rsid w:val="00BD322A"/>
    <w:rsid w:val="00BE23A6"/>
    <w:rsid w:val="00BE2A4F"/>
    <w:rsid w:val="00BF18B6"/>
    <w:rsid w:val="00BF70A6"/>
    <w:rsid w:val="00C0177F"/>
    <w:rsid w:val="00C021E8"/>
    <w:rsid w:val="00C07EDC"/>
    <w:rsid w:val="00C15086"/>
    <w:rsid w:val="00C236E8"/>
    <w:rsid w:val="00C264DB"/>
    <w:rsid w:val="00C44E69"/>
    <w:rsid w:val="00C6334B"/>
    <w:rsid w:val="00C75E98"/>
    <w:rsid w:val="00C85DAF"/>
    <w:rsid w:val="00C8704C"/>
    <w:rsid w:val="00C93AB4"/>
    <w:rsid w:val="00C93D23"/>
    <w:rsid w:val="00C953EB"/>
    <w:rsid w:val="00C95BE4"/>
    <w:rsid w:val="00CA17F8"/>
    <w:rsid w:val="00CA2C01"/>
    <w:rsid w:val="00CA600D"/>
    <w:rsid w:val="00CA7845"/>
    <w:rsid w:val="00CB03F6"/>
    <w:rsid w:val="00CB6826"/>
    <w:rsid w:val="00CC540D"/>
    <w:rsid w:val="00CD40BD"/>
    <w:rsid w:val="00CD48A7"/>
    <w:rsid w:val="00CE3835"/>
    <w:rsid w:val="00CF2C7F"/>
    <w:rsid w:val="00D045D8"/>
    <w:rsid w:val="00D108F5"/>
    <w:rsid w:val="00D25C85"/>
    <w:rsid w:val="00D26DFA"/>
    <w:rsid w:val="00D52E87"/>
    <w:rsid w:val="00D95BBE"/>
    <w:rsid w:val="00DA28D6"/>
    <w:rsid w:val="00DB4218"/>
    <w:rsid w:val="00DB747D"/>
    <w:rsid w:val="00DC5C57"/>
    <w:rsid w:val="00DC6FB2"/>
    <w:rsid w:val="00DD02BD"/>
    <w:rsid w:val="00DD3C0E"/>
    <w:rsid w:val="00DE19F7"/>
    <w:rsid w:val="00DE6A53"/>
    <w:rsid w:val="00E20194"/>
    <w:rsid w:val="00E217FA"/>
    <w:rsid w:val="00E21C25"/>
    <w:rsid w:val="00E2377B"/>
    <w:rsid w:val="00E30E1D"/>
    <w:rsid w:val="00E31A7E"/>
    <w:rsid w:val="00E46BDD"/>
    <w:rsid w:val="00E517A2"/>
    <w:rsid w:val="00E6079D"/>
    <w:rsid w:val="00E612A6"/>
    <w:rsid w:val="00E72067"/>
    <w:rsid w:val="00EA4D31"/>
    <w:rsid w:val="00EB247C"/>
    <w:rsid w:val="00EB3931"/>
    <w:rsid w:val="00EB59BC"/>
    <w:rsid w:val="00ED6E5A"/>
    <w:rsid w:val="00EE193D"/>
    <w:rsid w:val="00EE6C1F"/>
    <w:rsid w:val="00EF25C6"/>
    <w:rsid w:val="00EF6382"/>
    <w:rsid w:val="00F06B17"/>
    <w:rsid w:val="00F148F3"/>
    <w:rsid w:val="00F14979"/>
    <w:rsid w:val="00F16312"/>
    <w:rsid w:val="00F26E9C"/>
    <w:rsid w:val="00F32660"/>
    <w:rsid w:val="00F36765"/>
    <w:rsid w:val="00F37A5F"/>
    <w:rsid w:val="00F556AD"/>
    <w:rsid w:val="00F62C0B"/>
    <w:rsid w:val="00F774CA"/>
    <w:rsid w:val="00F77B62"/>
    <w:rsid w:val="00F84E3C"/>
    <w:rsid w:val="00F84F5A"/>
    <w:rsid w:val="00F93B20"/>
    <w:rsid w:val="00FA3D0E"/>
    <w:rsid w:val="00FB52BB"/>
    <w:rsid w:val="00FD1FB0"/>
    <w:rsid w:val="00FF29CB"/>
    <w:rsid w:val="00FF65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0F5E0E"/>
  <w15:docId w15:val="{E8B8FB65-E10E-458D-B890-49F46B59D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5">
    <w:name w:val="Normal"/>
    <w:aliases w:val="页脚文字"/>
    <w:qFormat/>
    <w:rsid w:val="00D045D8"/>
    <w:pPr>
      <w:spacing w:line="240" w:lineRule="atLeast"/>
      <w:jc w:val="both"/>
    </w:pPr>
    <w:rPr>
      <w:rFonts w:ascii="Arial" w:eastAsia="宋体" w:hAnsi="Arial"/>
      <w:sz w:val="21"/>
      <w:szCs w:val="21"/>
    </w:rPr>
  </w:style>
  <w:style w:type="paragraph" w:styleId="10">
    <w:name w:val="heading 1"/>
    <w:aliases w:val="（一级标题）"/>
    <w:basedOn w:val="a5"/>
    <w:next w:val="a5"/>
    <w:link w:val="12"/>
    <w:qFormat/>
    <w:rsid w:val="00377575"/>
    <w:pPr>
      <w:keepNext/>
      <w:keepLines/>
      <w:numPr>
        <w:numId w:val="5"/>
      </w:numPr>
      <w:spacing w:before="340" w:after="330" w:line="578" w:lineRule="atLeast"/>
      <w:outlineLvl w:val="0"/>
    </w:pPr>
    <w:rPr>
      <w:b/>
      <w:bCs/>
      <w:kern w:val="44"/>
      <w:sz w:val="44"/>
      <w:szCs w:val="44"/>
    </w:rPr>
  </w:style>
  <w:style w:type="paragraph" w:styleId="21">
    <w:name w:val="heading 2"/>
    <w:aliases w:val="（二级标题）"/>
    <w:basedOn w:val="a5"/>
    <w:next w:val="a5"/>
    <w:link w:val="22"/>
    <w:unhideWhenUsed/>
    <w:qFormat/>
    <w:rsid w:val="00377575"/>
    <w:pPr>
      <w:keepNext/>
      <w:keepLines/>
      <w:spacing w:before="260" w:after="260" w:line="416" w:lineRule="atLeast"/>
      <w:outlineLvl w:val="1"/>
    </w:pPr>
    <w:rPr>
      <w:rFonts w:ascii="等线 Light" w:eastAsia="等线 Light" w:hAnsi="等线 Light"/>
      <w:b/>
      <w:bCs/>
      <w:sz w:val="32"/>
      <w:szCs w:val="32"/>
    </w:rPr>
  </w:style>
  <w:style w:type="paragraph" w:styleId="30">
    <w:name w:val="heading 3"/>
    <w:basedOn w:val="a5"/>
    <w:next w:val="a5"/>
    <w:link w:val="32"/>
    <w:uiPriority w:val="9"/>
    <w:unhideWhenUsed/>
    <w:qFormat/>
    <w:rsid w:val="00377575"/>
    <w:pPr>
      <w:keepNext/>
      <w:keepLines/>
      <w:numPr>
        <w:ilvl w:val="2"/>
        <w:numId w:val="5"/>
      </w:numPr>
      <w:spacing w:before="260" w:after="260" w:line="416" w:lineRule="atLeast"/>
      <w:outlineLvl w:val="2"/>
    </w:pPr>
    <w:rPr>
      <w:b/>
      <w:bCs/>
      <w:sz w:val="32"/>
      <w:szCs w:val="32"/>
    </w:rPr>
  </w:style>
  <w:style w:type="paragraph" w:styleId="40">
    <w:name w:val="heading 4"/>
    <w:basedOn w:val="a5"/>
    <w:next w:val="a5"/>
    <w:link w:val="42"/>
    <w:uiPriority w:val="9"/>
    <w:semiHidden/>
    <w:unhideWhenUsed/>
    <w:qFormat/>
    <w:rsid w:val="00377575"/>
    <w:pPr>
      <w:keepNext/>
      <w:keepLines/>
      <w:numPr>
        <w:ilvl w:val="3"/>
        <w:numId w:val="5"/>
      </w:numPr>
      <w:spacing w:before="280" w:after="290" w:line="376" w:lineRule="atLeast"/>
      <w:outlineLvl w:val="3"/>
    </w:pPr>
    <w:rPr>
      <w:rFonts w:ascii="等线 Light" w:eastAsia="等线 Light" w:hAnsi="等线 Light"/>
      <w:b/>
      <w:bCs/>
      <w:sz w:val="28"/>
      <w:szCs w:val="28"/>
    </w:rPr>
  </w:style>
  <w:style w:type="paragraph" w:styleId="50">
    <w:name w:val="heading 5"/>
    <w:basedOn w:val="a5"/>
    <w:next w:val="a5"/>
    <w:link w:val="51"/>
    <w:uiPriority w:val="9"/>
    <w:semiHidden/>
    <w:unhideWhenUsed/>
    <w:qFormat/>
    <w:rsid w:val="00377575"/>
    <w:pPr>
      <w:keepNext/>
      <w:keepLines/>
      <w:numPr>
        <w:ilvl w:val="4"/>
        <w:numId w:val="5"/>
      </w:numPr>
      <w:spacing w:before="280" w:after="290" w:line="376" w:lineRule="atLeast"/>
      <w:outlineLvl w:val="4"/>
    </w:pPr>
    <w:rPr>
      <w:b/>
      <w:bCs/>
      <w:sz w:val="28"/>
      <w:szCs w:val="28"/>
    </w:rPr>
  </w:style>
  <w:style w:type="paragraph" w:styleId="60">
    <w:name w:val="heading 6"/>
    <w:basedOn w:val="a5"/>
    <w:next w:val="a5"/>
    <w:link w:val="61"/>
    <w:uiPriority w:val="9"/>
    <w:semiHidden/>
    <w:unhideWhenUsed/>
    <w:qFormat/>
    <w:rsid w:val="00377575"/>
    <w:pPr>
      <w:keepNext/>
      <w:keepLines/>
      <w:numPr>
        <w:ilvl w:val="5"/>
        <w:numId w:val="5"/>
      </w:numPr>
      <w:spacing w:before="240" w:after="64" w:line="320" w:lineRule="atLeast"/>
      <w:outlineLvl w:val="5"/>
    </w:pPr>
    <w:rPr>
      <w:rFonts w:ascii="等线 Light" w:eastAsia="等线 Light" w:hAnsi="等线 Light"/>
      <w:b/>
      <w:bCs/>
      <w:sz w:val="24"/>
      <w:szCs w:val="24"/>
    </w:rPr>
  </w:style>
  <w:style w:type="paragraph" w:styleId="7">
    <w:name w:val="heading 7"/>
    <w:basedOn w:val="a5"/>
    <w:next w:val="a5"/>
    <w:link w:val="70"/>
    <w:uiPriority w:val="9"/>
    <w:semiHidden/>
    <w:unhideWhenUsed/>
    <w:qFormat/>
    <w:rsid w:val="00EE193D"/>
    <w:pPr>
      <w:keepNext/>
      <w:keepLines/>
      <w:numPr>
        <w:ilvl w:val="6"/>
        <w:numId w:val="5"/>
      </w:numPr>
      <w:spacing w:before="240" w:after="64" w:line="320" w:lineRule="atLeast"/>
      <w:outlineLvl w:val="6"/>
    </w:pPr>
    <w:rPr>
      <w:b/>
      <w:bCs/>
      <w:sz w:val="24"/>
      <w:szCs w:val="24"/>
    </w:rPr>
  </w:style>
  <w:style w:type="paragraph" w:styleId="8">
    <w:name w:val="heading 8"/>
    <w:basedOn w:val="a5"/>
    <w:next w:val="a5"/>
    <w:link w:val="80"/>
    <w:uiPriority w:val="9"/>
    <w:semiHidden/>
    <w:unhideWhenUsed/>
    <w:qFormat/>
    <w:rsid w:val="00EE193D"/>
    <w:pPr>
      <w:keepNext/>
      <w:keepLines/>
      <w:numPr>
        <w:ilvl w:val="7"/>
        <w:numId w:val="5"/>
      </w:numPr>
      <w:spacing w:before="240" w:after="64" w:line="320" w:lineRule="atLeast"/>
      <w:outlineLvl w:val="7"/>
    </w:pPr>
    <w:rPr>
      <w:rFonts w:ascii="等线 Light" w:eastAsia="等线 Light" w:hAnsi="等线 Light"/>
      <w:sz w:val="24"/>
      <w:szCs w:val="24"/>
    </w:rPr>
  </w:style>
  <w:style w:type="paragraph" w:styleId="9">
    <w:name w:val="heading 9"/>
    <w:basedOn w:val="a5"/>
    <w:next w:val="a5"/>
    <w:link w:val="90"/>
    <w:uiPriority w:val="9"/>
    <w:semiHidden/>
    <w:unhideWhenUsed/>
    <w:qFormat/>
    <w:rsid w:val="00EE193D"/>
    <w:pPr>
      <w:keepNext/>
      <w:keepLines/>
      <w:numPr>
        <w:ilvl w:val="8"/>
        <w:numId w:val="5"/>
      </w:numPr>
      <w:spacing w:before="240" w:after="64" w:line="320" w:lineRule="atLeast"/>
      <w:outlineLvl w:val="8"/>
    </w:pPr>
    <w:rPr>
      <w:rFonts w:ascii="等线 Light" w:eastAsia="等线 Light" w:hAnsi="等线 Light"/>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basedOn w:val="a5"/>
    <w:link w:val="aa"/>
    <w:semiHidden/>
    <w:rsid w:val="00377575"/>
    <w:pPr>
      <w:tabs>
        <w:tab w:val="center" w:pos="4153"/>
        <w:tab w:val="right" w:pos="8306"/>
      </w:tabs>
      <w:snapToGrid w:val="0"/>
      <w:jc w:val="center"/>
    </w:pPr>
    <w:rPr>
      <w:sz w:val="18"/>
      <w:szCs w:val="18"/>
    </w:rPr>
  </w:style>
  <w:style w:type="character" w:customStyle="1" w:styleId="aa">
    <w:name w:val="页眉 字符"/>
    <w:link w:val="a9"/>
    <w:semiHidden/>
    <w:rsid w:val="00377575"/>
    <w:rPr>
      <w:rFonts w:ascii="Arial" w:eastAsia="宋体" w:hAnsi="Arial" w:cs="Times New Roman"/>
      <w:kern w:val="0"/>
      <w:sz w:val="18"/>
      <w:szCs w:val="18"/>
    </w:rPr>
  </w:style>
  <w:style w:type="character" w:styleId="ab">
    <w:name w:val="page number"/>
    <w:basedOn w:val="a6"/>
    <w:semiHidden/>
    <w:rsid w:val="00377575"/>
  </w:style>
  <w:style w:type="paragraph" w:styleId="ac">
    <w:name w:val="footer"/>
    <w:basedOn w:val="a5"/>
    <w:link w:val="ad"/>
    <w:uiPriority w:val="99"/>
    <w:rsid w:val="00377575"/>
    <w:pPr>
      <w:tabs>
        <w:tab w:val="center" w:pos="4153"/>
        <w:tab w:val="right" w:pos="8306"/>
      </w:tabs>
      <w:snapToGrid w:val="0"/>
      <w:spacing w:line="240" w:lineRule="auto"/>
    </w:pPr>
    <w:rPr>
      <w:sz w:val="15"/>
      <w:szCs w:val="18"/>
    </w:rPr>
  </w:style>
  <w:style w:type="character" w:customStyle="1" w:styleId="ad">
    <w:name w:val="页脚 字符"/>
    <w:link w:val="ac"/>
    <w:uiPriority w:val="99"/>
    <w:rsid w:val="00377575"/>
    <w:rPr>
      <w:rFonts w:ascii="Arial" w:eastAsia="宋体" w:hAnsi="Arial" w:cs="Times New Roman"/>
      <w:kern w:val="0"/>
      <w:sz w:val="15"/>
      <w:szCs w:val="18"/>
    </w:rPr>
  </w:style>
  <w:style w:type="paragraph" w:styleId="TOC1">
    <w:name w:val="toc 1"/>
    <w:basedOn w:val="a5"/>
    <w:next w:val="a5"/>
    <w:autoRedefine/>
    <w:uiPriority w:val="39"/>
    <w:rsid w:val="00377575"/>
    <w:pPr>
      <w:spacing w:before="120" w:after="120"/>
      <w:jc w:val="left"/>
    </w:pPr>
    <w:rPr>
      <w:rFonts w:ascii="Calibri" w:hAnsi="Calibri"/>
      <w:bCs/>
      <w:caps/>
      <w:sz w:val="20"/>
      <w:szCs w:val="20"/>
    </w:rPr>
  </w:style>
  <w:style w:type="paragraph" w:styleId="TOC2">
    <w:name w:val="toc 2"/>
    <w:basedOn w:val="a5"/>
    <w:next w:val="a5"/>
    <w:autoRedefine/>
    <w:uiPriority w:val="39"/>
    <w:rsid w:val="00377575"/>
    <w:pPr>
      <w:ind w:left="210"/>
      <w:jc w:val="left"/>
    </w:pPr>
    <w:rPr>
      <w:rFonts w:ascii="Calibri" w:hAnsi="Calibri"/>
      <w:smallCaps/>
      <w:sz w:val="20"/>
      <w:szCs w:val="20"/>
    </w:rPr>
  </w:style>
  <w:style w:type="paragraph" w:styleId="TOC3">
    <w:name w:val="toc 3"/>
    <w:basedOn w:val="a5"/>
    <w:next w:val="a5"/>
    <w:autoRedefine/>
    <w:uiPriority w:val="39"/>
    <w:rsid w:val="00377575"/>
    <w:pPr>
      <w:ind w:left="420"/>
      <w:jc w:val="left"/>
    </w:pPr>
    <w:rPr>
      <w:rFonts w:ascii="Calibri" w:hAnsi="Calibri"/>
      <w:iCs/>
      <w:sz w:val="20"/>
      <w:szCs w:val="20"/>
    </w:rPr>
  </w:style>
  <w:style w:type="character" w:styleId="ae">
    <w:name w:val="Hyperlink"/>
    <w:uiPriority w:val="99"/>
    <w:rsid w:val="00377575"/>
    <w:rPr>
      <w:color w:val="0000FF"/>
      <w:u w:val="single"/>
    </w:rPr>
  </w:style>
  <w:style w:type="paragraph" w:customStyle="1" w:styleId="a">
    <w:name w:val="列表（编号一级）（深信服）"/>
    <w:basedOn w:val="af"/>
    <w:qFormat/>
    <w:rsid w:val="00377575"/>
    <w:pPr>
      <w:numPr>
        <w:numId w:val="2"/>
      </w:numPr>
    </w:pPr>
  </w:style>
  <w:style w:type="character" w:customStyle="1" w:styleId="af0">
    <w:name w:val="文本字符强调（深信服）"/>
    <w:rsid w:val="00377575"/>
    <w:rPr>
      <w:rFonts w:ascii="Arial" w:eastAsia="宋体" w:hAnsi="Arial"/>
      <w:b/>
      <w:color w:val="auto"/>
      <w:sz w:val="21"/>
      <w:u w:val="single"/>
    </w:rPr>
  </w:style>
  <w:style w:type="paragraph" w:customStyle="1" w:styleId="a1">
    <w:name w:val="列表（符号一级）（深信服）"/>
    <w:basedOn w:val="af"/>
    <w:qFormat/>
    <w:rsid w:val="0081296E"/>
    <w:pPr>
      <w:numPr>
        <w:numId w:val="3"/>
      </w:numPr>
    </w:pPr>
  </w:style>
  <w:style w:type="paragraph" w:customStyle="1" w:styleId="af1">
    <w:name w:val="页脚左端（深信服）"/>
    <w:basedOn w:val="a5"/>
    <w:qFormat/>
    <w:rsid w:val="00377575"/>
    <w:pPr>
      <w:pBdr>
        <w:top w:val="single" w:sz="4" w:space="4" w:color="auto"/>
      </w:pBdr>
      <w:tabs>
        <w:tab w:val="center" w:pos="4153"/>
        <w:tab w:val="right" w:pos="8306"/>
      </w:tabs>
      <w:snapToGrid w:val="0"/>
      <w:spacing w:before="100" w:beforeAutospacing="1" w:line="240" w:lineRule="auto"/>
      <w:jc w:val="left"/>
    </w:pPr>
    <w:rPr>
      <w:b/>
      <w:sz w:val="18"/>
      <w:szCs w:val="18"/>
    </w:rPr>
  </w:style>
  <w:style w:type="paragraph" w:customStyle="1" w:styleId="af">
    <w:name w:val="正文（深信服）"/>
    <w:qFormat/>
    <w:rsid w:val="00447044"/>
    <w:pPr>
      <w:spacing w:line="300" w:lineRule="auto"/>
    </w:pPr>
    <w:rPr>
      <w:rFonts w:ascii="Arial" w:eastAsia="宋体" w:hAnsi="Arial"/>
      <w:sz w:val="24"/>
      <w:szCs w:val="21"/>
    </w:rPr>
  </w:style>
  <w:style w:type="paragraph" w:customStyle="1" w:styleId="af2">
    <w:name w:val="正文首行缩进（深信服）"/>
    <w:basedOn w:val="af"/>
    <w:qFormat/>
    <w:rsid w:val="00377575"/>
    <w:pPr>
      <w:spacing w:after="50"/>
      <w:ind w:firstLineChars="200" w:firstLine="200"/>
    </w:pPr>
  </w:style>
  <w:style w:type="paragraph" w:customStyle="1" w:styleId="11">
    <w:name w:val="附录1（深信服）"/>
    <w:basedOn w:val="a5"/>
    <w:next w:val="af"/>
    <w:qFormat/>
    <w:rsid w:val="009C6DDB"/>
    <w:pPr>
      <w:keepNext/>
      <w:keepLines/>
      <w:widowControl w:val="0"/>
      <w:numPr>
        <w:numId w:val="1"/>
      </w:numPr>
      <w:spacing w:before="480" w:afterLines="100" w:after="100" w:line="240" w:lineRule="auto"/>
      <w:outlineLvl w:val="0"/>
    </w:pPr>
    <w:rPr>
      <w:rFonts w:ascii="黑体" w:eastAsia="黑体" w:hAnsi="黑体"/>
      <w:b/>
      <w:kern w:val="2"/>
      <w:sz w:val="32"/>
      <w:szCs w:val="24"/>
    </w:rPr>
  </w:style>
  <w:style w:type="paragraph" w:customStyle="1" w:styleId="20">
    <w:name w:val="附录2（深信服）"/>
    <w:basedOn w:val="a5"/>
    <w:next w:val="af"/>
    <w:qFormat/>
    <w:rsid w:val="009C6DDB"/>
    <w:pPr>
      <w:widowControl w:val="0"/>
      <w:numPr>
        <w:ilvl w:val="1"/>
        <w:numId w:val="1"/>
      </w:numPr>
      <w:spacing w:beforeLines="50" w:before="50" w:afterLines="50" w:after="50" w:line="240" w:lineRule="auto"/>
      <w:outlineLvl w:val="1"/>
    </w:pPr>
    <w:rPr>
      <w:rFonts w:ascii="黑体" w:eastAsia="黑体" w:hAnsi="黑体"/>
      <w:b/>
      <w:kern w:val="2"/>
      <w:sz w:val="30"/>
      <w:szCs w:val="24"/>
    </w:rPr>
  </w:style>
  <w:style w:type="paragraph" w:customStyle="1" w:styleId="31">
    <w:name w:val="附录3（深信服）"/>
    <w:basedOn w:val="a5"/>
    <w:next w:val="af"/>
    <w:qFormat/>
    <w:rsid w:val="009C6DDB"/>
    <w:pPr>
      <w:widowControl w:val="0"/>
      <w:numPr>
        <w:ilvl w:val="2"/>
        <w:numId w:val="1"/>
      </w:numPr>
      <w:spacing w:beforeLines="50" w:before="50" w:afterLines="50" w:after="50" w:line="240" w:lineRule="auto"/>
      <w:outlineLvl w:val="2"/>
    </w:pPr>
    <w:rPr>
      <w:rFonts w:ascii="Times New Roman" w:eastAsia="黑体" w:hAnsi="Times New Roman"/>
      <w:b/>
      <w:kern w:val="2"/>
      <w:sz w:val="30"/>
      <w:szCs w:val="24"/>
    </w:rPr>
  </w:style>
  <w:style w:type="paragraph" w:customStyle="1" w:styleId="41">
    <w:name w:val="附录4（深信服）"/>
    <w:basedOn w:val="a5"/>
    <w:next w:val="af"/>
    <w:qFormat/>
    <w:rsid w:val="009C6DDB"/>
    <w:pPr>
      <w:numPr>
        <w:ilvl w:val="3"/>
        <w:numId w:val="1"/>
      </w:numPr>
      <w:spacing w:beforeLines="50" w:before="50" w:afterLines="50" w:after="50"/>
      <w:outlineLvl w:val="3"/>
    </w:pPr>
    <w:rPr>
      <w:rFonts w:eastAsia="黑体"/>
      <w:sz w:val="24"/>
      <w:szCs w:val="28"/>
    </w:rPr>
  </w:style>
  <w:style w:type="paragraph" w:customStyle="1" w:styleId="1">
    <w:name w:val="标题 1（深信服科技）"/>
    <w:basedOn w:val="10"/>
    <w:next w:val="af"/>
    <w:qFormat/>
    <w:rsid w:val="0081296E"/>
    <w:pPr>
      <w:widowControl w:val="0"/>
      <w:numPr>
        <w:numId w:val="6"/>
      </w:numPr>
      <w:spacing w:before="600" w:line="240" w:lineRule="auto"/>
      <w:jc w:val="left"/>
    </w:pPr>
    <w:rPr>
      <w:rFonts w:eastAsia="黑体"/>
      <w:sz w:val="32"/>
    </w:rPr>
  </w:style>
  <w:style w:type="paragraph" w:customStyle="1" w:styleId="2">
    <w:name w:val="标题 2（深信服）"/>
    <w:basedOn w:val="21"/>
    <w:next w:val="af"/>
    <w:qFormat/>
    <w:rsid w:val="00377575"/>
    <w:pPr>
      <w:widowControl w:val="0"/>
      <w:numPr>
        <w:ilvl w:val="1"/>
        <w:numId w:val="6"/>
      </w:numPr>
      <w:spacing w:line="415" w:lineRule="auto"/>
      <w:jc w:val="left"/>
    </w:pPr>
    <w:rPr>
      <w:rFonts w:ascii="Arial" w:eastAsia="黑体" w:hAnsi="Arial"/>
      <w:bCs w:val="0"/>
      <w:kern w:val="2"/>
    </w:rPr>
  </w:style>
  <w:style w:type="paragraph" w:customStyle="1" w:styleId="3">
    <w:name w:val="标题 3（深信服）"/>
    <w:basedOn w:val="30"/>
    <w:next w:val="af"/>
    <w:qFormat/>
    <w:rsid w:val="00377575"/>
    <w:pPr>
      <w:widowControl w:val="0"/>
      <w:numPr>
        <w:numId w:val="6"/>
      </w:numPr>
      <w:tabs>
        <w:tab w:val="left" w:pos="960"/>
      </w:tabs>
      <w:spacing w:line="415" w:lineRule="auto"/>
      <w:jc w:val="left"/>
    </w:pPr>
    <w:rPr>
      <w:rFonts w:eastAsia="黑体"/>
      <w:bCs w:val="0"/>
      <w:sz w:val="30"/>
      <w:szCs w:val="30"/>
    </w:rPr>
  </w:style>
  <w:style w:type="paragraph" w:customStyle="1" w:styleId="af3">
    <w:name w:val="目录（深信服）"/>
    <w:basedOn w:val="af"/>
    <w:rsid w:val="00377575"/>
    <w:pPr>
      <w:spacing w:after="156"/>
      <w:jc w:val="center"/>
    </w:pPr>
    <w:rPr>
      <w:rFonts w:eastAsia="黑体"/>
      <w:b/>
      <w:sz w:val="44"/>
    </w:rPr>
  </w:style>
  <w:style w:type="paragraph" w:customStyle="1" w:styleId="4">
    <w:name w:val="标题 4（深信服）"/>
    <w:basedOn w:val="40"/>
    <w:next w:val="af"/>
    <w:qFormat/>
    <w:rsid w:val="00377575"/>
    <w:pPr>
      <w:numPr>
        <w:numId w:val="6"/>
      </w:numPr>
      <w:spacing w:after="156" w:line="376" w:lineRule="auto"/>
      <w:jc w:val="left"/>
    </w:pPr>
    <w:rPr>
      <w:rFonts w:ascii="Arial" w:eastAsia="黑体" w:hAnsi="Arial"/>
      <w:bCs w:val="0"/>
    </w:rPr>
  </w:style>
  <w:style w:type="paragraph" w:customStyle="1" w:styleId="52">
    <w:name w:val="标题 5（无编号）（深信服）"/>
    <w:basedOn w:val="50"/>
    <w:next w:val="af"/>
    <w:qFormat/>
    <w:rsid w:val="0081296E"/>
    <w:pPr>
      <w:widowControl w:val="0"/>
      <w:spacing w:after="156" w:line="377" w:lineRule="auto"/>
      <w:jc w:val="left"/>
    </w:pPr>
    <w:rPr>
      <w:bCs w:val="0"/>
      <w:sz w:val="24"/>
    </w:rPr>
  </w:style>
  <w:style w:type="paragraph" w:customStyle="1" w:styleId="62">
    <w:name w:val="标题 6（无编号）（深信服）"/>
    <w:basedOn w:val="60"/>
    <w:next w:val="af"/>
    <w:qFormat/>
    <w:rsid w:val="0081296E"/>
    <w:pPr>
      <w:widowControl w:val="0"/>
      <w:spacing w:line="319" w:lineRule="auto"/>
      <w:jc w:val="left"/>
    </w:pPr>
    <w:rPr>
      <w:rFonts w:ascii="Arial" w:eastAsia="宋体" w:hAnsi="Arial"/>
      <w:bCs w:val="0"/>
      <w:sz w:val="21"/>
    </w:rPr>
  </w:style>
  <w:style w:type="paragraph" w:customStyle="1" w:styleId="5">
    <w:name w:val="标题 5（有编号）（深信服）"/>
    <w:basedOn w:val="52"/>
    <w:next w:val="af"/>
    <w:qFormat/>
    <w:rsid w:val="0081296E"/>
    <w:pPr>
      <w:numPr>
        <w:numId w:val="6"/>
      </w:numPr>
    </w:pPr>
  </w:style>
  <w:style w:type="paragraph" w:customStyle="1" w:styleId="6">
    <w:name w:val="标题 6（有编号）（深信服）"/>
    <w:basedOn w:val="62"/>
    <w:next w:val="af"/>
    <w:qFormat/>
    <w:rsid w:val="0081296E"/>
    <w:pPr>
      <w:numPr>
        <w:numId w:val="6"/>
      </w:numPr>
    </w:pPr>
  </w:style>
  <w:style w:type="paragraph" w:styleId="TOC4">
    <w:name w:val="toc 4"/>
    <w:basedOn w:val="a5"/>
    <w:next w:val="a5"/>
    <w:autoRedefine/>
    <w:uiPriority w:val="39"/>
    <w:rsid w:val="00377575"/>
    <w:pPr>
      <w:ind w:left="630"/>
      <w:jc w:val="left"/>
    </w:pPr>
    <w:rPr>
      <w:rFonts w:ascii="Calibri" w:hAnsi="Calibri"/>
      <w:sz w:val="18"/>
      <w:szCs w:val="18"/>
    </w:rPr>
  </w:style>
  <w:style w:type="paragraph" w:customStyle="1" w:styleId="a0">
    <w:name w:val="列表（编号二级）（深信服）"/>
    <w:basedOn w:val="a"/>
    <w:qFormat/>
    <w:rsid w:val="00377575"/>
    <w:pPr>
      <w:numPr>
        <w:ilvl w:val="1"/>
      </w:numPr>
    </w:pPr>
  </w:style>
  <w:style w:type="paragraph" w:customStyle="1" w:styleId="a2">
    <w:name w:val="列表（符号二级）（深信服）"/>
    <w:basedOn w:val="a1"/>
    <w:qFormat/>
    <w:rsid w:val="00377575"/>
    <w:pPr>
      <w:numPr>
        <w:numId w:val="4"/>
      </w:numPr>
    </w:pPr>
  </w:style>
  <w:style w:type="paragraph" w:styleId="af4">
    <w:name w:val="footnote text"/>
    <w:basedOn w:val="a5"/>
    <w:link w:val="af5"/>
    <w:semiHidden/>
    <w:rsid w:val="00377575"/>
    <w:pPr>
      <w:snapToGrid w:val="0"/>
      <w:jc w:val="left"/>
    </w:pPr>
    <w:rPr>
      <w:sz w:val="18"/>
      <w:szCs w:val="18"/>
    </w:rPr>
  </w:style>
  <w:style w:type="character" w:customStyle="1" w:styleId="af5">
    <w:name w:val="脚注文本 字符"/>
    <w:link w:val="af4"/>
    <w:semiHidden/>
    <w:rsid w:val="00377575"/>
    <w:rPr>
      <w:rFonts w:ascii="Arial" w:eastAsia="宋体" w:hAnsi="Arial" w:cs="Times New Roman"/>
      <w:kern w:val="0"/>
      <w:sz w:val="18"/>
      <w:szCs w:val="18"/>
    </w:rPr>
  </w:style>
  <w:style w:type="character" w:styleId="af6">
    <w:name w:val="footnote reference"/>
    <w:semiHidden/>
    <w:rsid w:val="00377575"/>
    <w:rPr>
      <w:vertAlign w:val="superscript"/>
    </w:rPr>
  </w:style>
  <w:style w:type="paragraph" w:customStyle="1" w:styleId="af7">
    <w:name w:val="文本段落引用（深信服）"/>
    <w:basedOn w:val="af2"/>
    <w:next w:val="af2"/>
    <w:rsid w:val="00377575"/>
    <w:pPr>
      <w:pBdr>
        <w:top w:val="single" w:sz="4" w:space="1" w:color="auto"/>
        <w:bottom w:val="single" w:sz="4" w:space="1" w:color="auto"/>
      </w:pBdr>
      <w:shd w:val="clear" w:color="auto" w:fill="E6E6E6"/>
      <w:ind w:firstLine="420"/>
    </w:pPr>
  </w:style>
  <w:style w:type="paragraph" w:customStyle="1" w:styleId="af8">
    <w:name w:val="文本段落强调（深信服）"/>
    <w:basedOn w:val="af2"/>
    <w:next w:val="af2"/>
    <w:rsid w:val="00377575"/>
    <w:rPr>
      <w:b/>
      <w:u w:val="single"/>
    </w:rPr>
  </w:style>
  <w:style w:type="paragraph" w:customStyle="1" w:styleId="--05">
    <w:name w:val="样式 绿盟科技--列表（编号二级） + 段后: 0.5 行"/>
    <w:basedOn w:val="a0"/>
    <w:semiHidden/>
    <w:rsid w:val="00377575"/>
    <w:rPr>
      <w:rFonts w:cs="宋体"/>
      <w:szCs w:val="20"/>
    </w:rPr>
  </w:style>
  <w:style w:type="paragraph" w:customStyle="1" w:styleId="af9">
    <w:name w:val="插图（深信服）"/>
    <w:next w:val="af"/>
    <w:rsid w:val="00377575"/>
    <w:pPr>
      <w:spacing w:beforeLines="25" w:before="25" w:afterLines="25" w:after="25"/>
      <w:jc w:val="center"/>
    </w:pPr>
    <w:rPr>
      <w:rFonts w:ascii="Arial" w:eastAsia="宋体" w:hAnsi="Arial"/>
      <w:sz w:val="21"/>
      <w:szCs w:val="21"/>
    </w:rPr>
  </w:style>
  <w:style w:type="paragraph" w:customStyle="1" w:styleId="a3">
    <w:name w:val="插图标注（深信服）"/>
    <w:next w:val="af"/>
    <w:rsid w:val="00377575"/>
    <w:pPr>
      <w:numPr>
        <w:ilvl w:val="6"/>
        <w:numId w:val="6"/>
      </w:numPr>
      <w:spacing w:after="156"/>
      <w:jc w:val="center"/>
    </w:pPr>
    <w:rPr>
      <w:rFonts w:ascii="Arial" w:eastAsia="宋体" w:hAnsi="Arial" w:cs="Arial"/>
      <w:sz w:val="21"/>
      <w:szCs w:val="21"/>
    </w:rPr>
  </w:style>
  <w:style w:type="paragraph" w:customStyle="1" w:styleId="a4">
    <w:name w:val="表格标注（深信服）"/>
    <w:basedOn w:val="a3"/>
    <w:next w:val="af"/>
    <w:rsid w:val="00377575"/>
    <w:pPr>
      <w:numPr>
        <w:ilvl w:val="7"/>
      </w:numPr>
    </w:pPr>
  </w:style>
  <w:style w:type="paragraph" w:customStyle="1" w:styleId="afa">
    <w:name w:val="页脚页码（深信服）"/>
    <w:basedOn w:val="ac"/>
    <w:rsid w:val="00377575"/>
    <w:pPr>
      <w:framePr w:w="703" w:wrap="around" w:vAnchor="text" w:hAnchor="page" w:x="5598" w:y="247"/>
      <w:jc w:val="center"/>
    </w:pPr>
    <w:rPr>
      <w:sz w:val="18"/>
    </w:rPr>
  </w:style>
  <w:style w:type="paragraph" w:customStyle="1" w:styleId="SANGFOR2">
    <w:name w:val="SANGFOR_2_封面日期"/>
    <w:basedOn w:val="a5"/>
    <w:rsid w:val="00377575"/>
    <w:pPr>
      <w:widowControl w:val="0"/>
      <w:spacing w:line="240" w:lineRule="auto"/>
      <w:jc w:val="center"/>
    </w:pPr>
    <w:rPr>
      <w:rFonts w:ascii="Times New Roman" w:eastAsia="隶书" w:hAnsi="Times New Roman"/>
      <w:b/>
      <w:kern w:val="2"/>
      <w:sz w:val="32"/>
      <w:szCs w:val="24"/>
    </w:rPr>
  </w:style>
  <w:style w:type="paragraph" w:customStyle="1" w:styleId="SANGFOR6">
    <w:name w:val="SANGFOR_6_正文"/>
    <w:basedOn w:val="a5"/>
    <w:link w:val="SANGFOR6Char"/>
    <w:rsid w:val="00377575"/>
    <w:pPr>
      <w:widowControl w:val="0"/>
      <w:spacing w:line="360" w:lineRule="auto"/>
    </w:pPr>
    <w:rPr>
      <w:rFonts w:ascii="宋体" w:hAnsi="宋体"/>
      <w:kern w:val="2"/>
    </w:rPr>
  </w:style>
  <w:style w:type="character" w:customStyle="1" w:styleId="SANGFOR6Char">
    <w:name w:val="SANGFOR_6_正文 Char"/>
    <w:link w:val="SANGFOR6"/>
    <w:locked/>
    <w:rsid w:val="00377575"/>
    <w:rPr>
      <w:rFonts w:ascii="宋体" w:eastAsia="宋体" w:hAnsi="宋体" w:cs="Times New Roman"/>
      <w:szCs w:val="21"/>
    </w:rPr>
  </w:style>
  <w:style w:type="character" w:customStyle="1" w:styleId="12">
    <w:name w:val="标题 1 字符"/>
    <w:aliases w:val="（一级标题） 字符"/>
    <w:link w:val="10"/>
    <w:qFormat/>
    <w:rsid w:val="00377575"/>
    <w:rPr>
      <w:rFonts w:ascii="Arial" w:eastAsia="宋体" w:hAnsi="Arial"/>
      <w:b/>
      <w:bCs/>
      <w:kern w:val="44"/>
      <w:sz w:val="44"/>
      <w:szCs w:val="44"/>
    </w:rPr>
  </w:style>
  <w:style w:type="character" w:customStyle="1" w:styleId="22">
    <w:name w:val="标题 2 字符"/>
    <w:aliases w:val="（二级标题） 字符"/>
    <w:link w:val="21"/>
    <w:qFormat/>
    <w:rsid w:val="00377575"/>
    <w:rPr>
      <w:rFonts w:ascii="等线 Light" w:eastAsia="等线 Light" w:hAnsi="等线 Light" w:cs="Times New Roman"/>
      <w:b/>
      <w:bCs/>
      <w:kern w:val="0"/>
      <w:sz w:val="32"/>
      <w:szCs w:val="32"/>
    </w:rPr>
  </w:style>
  <w:style w:type="character" w:customStyle="1" w:styleId="32">
    <w:name w:val="标题 3 字符"/>
    <w:link w:val="30"/>
    <w:uiPriority w:val="9"/>
    <w:rsid w:val="00377575"/>
    <w:rPr>
      <w:rFonts w:ascii="Arial" w:eastAsia="宋体" w:hAnsi="Arial"/>
      <w:b/>
      <w:bCs/>
      <w:sz w:val="32"/>
      <w:szCs w:val="32"/>
    </w:rPr>
  </w:style>
  <w:style w:type="character" w:customStyle="1" w:styleId="42">
    <w:name w:val="标题 4 字符"/>
    <w:link w:val="40"/>
    <w:uiPriority w:val="9"/>
    <w:semiHidden/>
    <w:rsid w:val="00377575"/>
    <w:rPr>
      <w:rFonts w:ascii="等线 Light" w:eastAsia="等线 Light" w:hAnsi="等线 Light"/>
      <w:b/>
      <w:bCs/>
      <w:sz w:val="28"/>
      <w:szCs w:val="28"/>
    </w:rPr>
  </w:style>
  <w:style w:type="character" w:customStyle="1" w:styleId="51">
    <w:name w:val="标题 5 字符"/>
    <w:link w:val="50"/>
    <w:uiPriority w:val="9"/>
    <w:semiHidden/>
    <w:rsid w:val="00377575"/>
    <w:rPr>
      <w:rFonts w:ascii="Arial" w:eastAsia="宋体" w:hAnsi="Arial"/>
      <w:b/>
      <w:bCs/>
      <w:sz w:val="28"/>
      <w:szCs w:val="28"/>
    </w:rPr>
  </w:style>
  <w:style w:type="character" w:customStyle="1" w:styleId="61">
    <w:name w:val="标题 6 字符"/>
    <w:link w:val="60"/>
    <w:uiPriority w:val="9"/>
    <w:semiHidden/>
    <w:rsid w:val="00377575"/>
    <w:rPr>
      <w:rFonts w:ascii="等线 Light" w:eastAsia="等线 Light" w:hAnsi="等线 Light"/>
      <w:b/>
      <w:bCs/>
      <w:sz w:val="24"/>
      <w:szCs w:val="24"/>
    </w:rPr>
  </w:style>
  <w:style w:type="paragraph" w:styleId="TOC">
    <w:name w:val="TOC Heading"/>
    <w:aliases w:val="深信服标题"/>
    <w:basedOn w:val="10"/>
    <w:next w:val="a5"/>
    <w:uiPriority w:val="39"/>
    <w:unhideWhenUsed/>
    <w:qFormat/>
    <w:rsid w:val="0081296E"/>
    <w:pPr>
      <w:spacing w:before="240" w:after="0" w:line="259" w:lineRule="auto"/>
      <w:jc w:val="left"/>
      <w:outlineLvl w:val="9"/>
    </w:pPr>
    <w:rPr>
      <w:rFonts w:ascii="等线 Light" w:eastAsia="等线 Light" w:hAnsi="等线 Light"/>
      <w:b w:val="0"/>
      <w:bCs w:val="0"/>
      <w:color w:val="2F5496"/>
      <w:kern w:val="0"/>
      <w:sz w:val="32"/>
      <w:szCs w:val="32"/>
    </w:rPr>
  </w:style>
  <w:style w:type="paragraph" w:customStyle="1" w:styleId="13">
    <w:name w:val="列表段落1"/>
    <w:aliases w:val="numbered,Paragraphe de liste1,Bulletr List Paragraph,List Paragraph2,List Paragraph21,Bullet List,FooterText,List Paragraph1,Párrafo de lista1,Parágrafo da Lista1,リスト段落1,Listeafsnit1,List Paragraph11,Listenabsatz1,Bullet list,lp1,stc标题4,编号"/>
    <w:basedOn w:val="a5"/>
    <w:link w:val="afb"/>
    <w:uiPriority w:val="34"/>
    <w:unhideWhenUsed/>
    <w:qFormat/>
    <w:rsid w:val="007D1CC8"/>
    <w:pPr>
      <w:widowControl w:val="0"/>
      <w:spacing w:line="240" w:lineRule="auto"/>
      <w:ind w:firstLineChars="200" w:firstLine="420"/>
    </w:pPr>
    <w:rPr>
      <w:rFonts w:ascii="Times New Roman" w:hAnsi="Times New Roman"/>
      <w:kern w:val="2"/>
      <w:szCs w:val="24"/>
    </w:rPr>
  </w:style>
  <w:style w:type="character" w:customStyle="1" w:styleId="afb">
    <w:name w:val="列表段落 字符"/>
    <w:aliases w:val="numbered 字符1,Paragraphe de liste1 字符1,Bulletr List Paragraph 字符1,List Paragraph2 字符1,List Paragraph21 字符1,Bullet List 字符1,FooterText 字符1,List Paragraph1 字符1,Párrafo de lista1 字符1,Parágrafo da Lista1 字符1,リスト段落1 字符1,Listeafsnit1 字符1,Bullet list 字符"/>
    <w:link w:val="13"/>
    <w:uiPriority w:val="34"/>
    <w:qFormat/>
    <w:locked/>
    <w:rsid w:val="007D1CC8"/>
    <w:rPr>
      <w:rFonts w:ascii="Times New Roman" w:eastAsia="宋体" w:hAnsi="Times New Roman"/>
      <w:kern w:val="2"/>
      <w:sz w:val="21"/>
      <w:szCs w:val="24"/>
    </w:rPr>
  </w:style>
  <w:style w:type="character" w:customStyle="1" w:styleId="70">
    <w:name w:val="标题 7 字符"/>
    <w:link w:val="7"/>
    <w:uiPriority w:val="9"/>
    <w:semiHidden/>
    <w:rsid w:val="00EE193D"/>
    <w:rPr>
      <w:rFonts w:ascii="Arial" w:eastAsia="宋体" w:hAnsi="Arial"/>
      <w:b/>
      <w:bCs/>
      <w:sz w:val="24"/>
      <w:szCs w:val="24"/>
    </w:rPr>
  </w:style>
  <w:style w:type="character" w:customStyle="1" w:styleId="80">
    <w:name w:val="标题 8 字符"/>
    <w:link w:val="8"/>
    <w:uiPriority w:val="9"/>
    <w:semiHidden/>
    <w:rsid w:val="00EE193D"/>
    <w:rPr>
      <w:rFonts w:ascii="等线 Light" w:eastAsia="等线 Light" w:hAnsi="等线 Light"/>
      <w:sz w:val="24"/>
      <w:szCs w:val="24"/>
    </w:rPr>
  </w:style>
  <w:style w:type="character" w:customStyle="1" w:styleId="90">
    <w:name w:val="标题 9 字符"/>
    <w:link w:val="9"/>
    <w:uiPriority w:val="9"/>
    <w:semiHidden/>
    <w:rsid w:val="00EE193D"/>
    <w:rPr>
      <w:rFonts w:ascii="等线 Light" w:eastAsia="等线 Light" w:hAnsi="等线 Light"/>
      <w:sz w:val="21"/>
      <w:szCs w:val="21"/>
    </w:rPr>
  </w:style>
  <w:style w:type="paragraph" w:customStyle="1" w:styleId="14">
    <w:name w:val="列表段落1"/>
    <w:basedOn w:val="a5"/>
    <w:rsid w:val="00E30E1D"/>
    <w:pPr>
      <w:widowControl w:val="0"/>
      <w:spacing w:line="240" w:lineRule="auto"/>
      <w:ind w:firstLineChars="200" w:firstLine="420"/>
    </w:pPr>
    <w:rPr>
      <w:rFonts w:ascii="等线" w:eastAsia="等线" w:hAnsi="等线"/>
      <w:kern w:val="2"/>
      <w:sz w:val="24"/>
      <w:szCs w:val="24"/>
    </w:rPr>
  </w:style>
  <w:style w:type="paragraph" w:styleId="afc">
    <w:name w:val="Balloon Text"/>
    <w:basedOn w:val="a5"/>
    <w:link w:val="afd"/>
    <w:uiPriority w:val="99"/>
    <w:semiHidden/>
    <w:unhideWhenUsed/>
    <w:rsid w:val="009712E7"/>
    <w:pPr>
      <w:spacing w:line="240" w:lineRule="auto"/>
    </w:pPr>
    <w:rPr>
      <w:sz w:val="18"/>
      <w:szCs w:val="18"/>
    </w:rPr>
  </w:style>
  <w:style w:type="character" w:customStyle="1" w:styleId="afd">
    <w:name w:val="批注框文本 字符"/>
    <w:basedOn w:val="a6"/>
    <w:link w:val="afc"/>
    <w:uiPriority w:val="99"/>
    <w:semiHidden/>
    <w:rsid w:val="009712E7"/>
    <w:rPr>
      <w:rFonts w:ascii="Arial" w:eastAsia="宋体" w:hAnsi="Arial"/>
      <w:sz w:val="18"/>
      <w:szCs w:val="18"/>
    </w:rPr>
  </w:style>
  <w:style w:type="paragraph" w:customStyle="1" w:styleId="afe">
    <w:name w:val="前言"/>
    <w:basedOn w:val="a5"/>
    <w:rsid w:val="00F556AD"/>
    <w:pPr>
      <w:keepNext/>
      <w:tabs>
        <w:tab w:val="left" w:leader="dot" w:pos="1701"/>
        <w:tab w:val="left" w:pos="9072"/>
      </w:tabs>
      <w:adjustRightInd w:val="0"/>
      <w:snapToGrid w:val="0"/>
      <w:spacing w:before="360" w:after="360"/>
      <w:jc w:val="center"/>
    </w:pPr>
    <w:rPr>
      <w:rFonts w:eastAsia="黑体"/>
      <w:b/>
      <w:kern w:val="36"/>
      <w:sz w:val="36"/>
      <w:szCs w:val="20"/>
    </w:rPr>
  </w:style>
  <w:style w:type="character" w:styleId="aff">
    <w:name w:val="annotation reference"/>
    <w:basedOn w:val="a6"/>
    <w:uiPriority w:val="99"/>
    <w:semiHidden/>
    <w:unhideWhenUsed/>
    <w:rsid w:val="001542DD"/>
    <w:rPr>
      <w:sz w:val="16"/>
      <w:szCs w:val="16"/>
    </w:rPr>
  </w:style>
  <w:style w:type="paragraph" w:styleId="aff0">
    <w:name w:val="annotation text"/>
    <w:basedOn w:val="a5"/>
    <w:link w:val="aff1"/>
    <w:uiPriority w:val="99"/>
    <w:unhideWhenUsed/>
    <w:rsid w:val="001542DD"/>
    <w:pPr>
      <w:spacing w:line="240" w:lineRule="auto"/>
    </w:pPr>
    <w:rPr>
      <w:sz w:val="20"/>
      <w:szCs w:val="20"/>
    </w:rPr>
  </w:style>
  <w:style w:type="character" w:customStyle="1" w:styleId="aff1">
    <w:name w:val="批注文字 字符"/>
    <w:basedOn w:val="a6"/>
    <w:link w:val="aff0"/>
    <w:uiPriority w:val="99"/>
    <w:rsid w:val="001542DD"/>
    <w:rPr>
      <w:rFonts w:ascii="Arial" w:eastAsia="宋体" w:hAnsi="Arial"/>
    </w:rPr>
  </w:style>
  <w:style w:type="paragraph" w:styleId="aff2">
    <w:name w:val="annotation subject"/>
    <w:basedOn w:val="aff0"/>
    <w:next w:val="aff0"/>
    <w:link w:val="aff3"/>
    <w:uiPriority w:val="99"/>
    <w:semiHidden/>
    <w:unhideWhenUsed/>
    <w:rsid w:val="001542DD"/>
    <w:rPr>
      <w:b/>
      <w:bCs/>
    </w:rPr>
  </w:style>
  <w:style w:type="character" w:customStyle="1" w:styleId="aff3">
    <w:name w:val="批注主题 字符"/>
    <w:basedOn w:val="aff1"/>
    <w:link w:val="aff2"/>
    <w:uiPriority w:val="99"/>
    <w:semiHidden/>
    <w:rsid w:val="001542DD"/>
    <w:rPr>
      <w:rFonts w:ascii="Arial" w:eastAsia="宋体" w:hAnsi="Arial"/>
      <w:b/>
      <w:bCs/>
    </w:rPr>
  </w:style>
  <w:style w:type="character" w:styleId="aff4">
    <w:name w:val="Emphasis"/>
    <w:uiPriority w:val="20"/>
    <w:qFormat/>
    <w:rsid w:val="00494721"/>
    <w:rPr>
      <w:i/>
      <w:iCs/>
    </w:rPr>
  </w:style>
  <w:style w:type="character" w:styleId="aff5">
    <w:name w:val="Strong"/>
    <w:basedOn w:val="a6"/>
    <w:uiPriority w:val="22"/>
    <w:qFormat/>
    <w:rsid w:val="00570124"/>
    <w:rPr>
      <w:b/>
      <w:bCs/>
    </w:rPr>
  </w:style>
  <w:style w:type="paragraph" w:styleId="aff6">
    <w:name w:val="List Paragraph"/>
    <w:basedOn w:val="a5"/>
    <w:uiPriority w:val="34"/>
    <w:qFormat/>
    <w:rsid w:val="00976D1A"/>
    <w:pPr>
      <w:ind w:firstLineChars="200" w:firstLine="420"/>
    </w:pPr>
  </w:style>
  <w:style w:type="paragraph" w:styleId="aff7">
    <w:name w:val="Date"/>
    <w:basedOn w:val="a5"/>
    <w:next w:val="a5"/>
    <w:link w:val="aff8"/>
    <w:uiPriority w:val="99"/>
    <w:semiHidden/>
    <w:unhideWhenUsed/>
    <w:rsid w:val="009810D1"/>
    <w:pPr>
      <w:ind w:leftChars="2500" w:left="100"/>
    </w:pPr>
  </w:style>
  <w:style w:type="character" w:customStyle="1" w:styleId="aff8">
    <w:name w:val="日期 字符"/>
    <w:basedOn w:val="a6"/>
    <w:link w:val="aff7"/>
    <w:uiPriority w:val="99"/>
    <w:semiHidden/>
    <w:rsid w:val="009810D1"/>
    <w:rPr>
      <w:rFonts w:ascii="Arial" w:eastAsia="宋体" w:hAnsi="Arial"/>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168793">
      <w:bodyDiv w:val="1"/>
      <w:marLeft w:val="0"/>
      <w:marRight w:val="0"/>
      <w:marTop w:val="0"/>
      <w:marBottom w:val="0"/>
      <w:divBdr>
        <w:top w:val="none" w:sz="0" w:space="0" w:color="auto"/>
        <w:left w:val="none" w:sz="0" w:space="0" w:color="auto"/>
        <w:bottom w:val="none" w:sz="0" w:space="0" w:color="auto"/>
        <w:right w:val="none" w:sz="0" w:space="0" w:color="auto"/>
      </w:divBdr>
    </w:div>
    <w:div w:id="1296064582">
      <w:bodyDiv w:val="1"/>
      <w:marLeft w:val="0"/>
      <w:marRight w:val="0"/>
      <w:marTop w:val="0"/>
      <w:marBottom w:val="0"/>
      <w:divBdr>
        <w:top w:val="none" w:sz="0" w:space="0" w:color="auto"/>
        <w:left w:val="none" w:sz="0" w:space="0" w:color="auto"/>
        <w:bottom w:val="none" w:sz="0" w:space="0" w:color="auto"/>
        <w:right w:val="none" w:sz="0" w:space="0" w:color="auto"/>
      </w:divBdr>
      <w:divsChild>
        <w:div w:id="302808902">
          <w:marLeft w:val="0"/>
          <w:marRight w:val="0"/>
          <w:marTop w:val="0"/>
          <w:marBottom w:val="0"/>
          <w:divBdr>
            <w:top w:val="none" w:sz="0" w:space="0" w:color="auto"/>
            <w:left w:val="none" w:sz="0" w:space="0" w:color="auto"/>
            <w:bottom w:val="none" w:sz="0" w:space="0" w:color="auto"/>
            <w:right w:val="none" w:sz="0" w:space="0" w:color="auto"/>
          </w:divBdr>
        </w:div>
      </w:divsChild>
    </w:div>
    <w:div w:id="1694921844">
      <w:bodyDiv w:val="1"/>
      <w:marLeft w:val="0"/>
      <w:marRight w:val="0"/>
      <w:marTop w:val="0"/>
      <w:marBottom w:val="0"/>
      <w:divBdr>
        <w:top w:val="none" w:sz="0" w:space="0" w:color="auto"/>
        <w:left w:val="none" w:sz="0" w:space="0" w:color="auto"/>
        <w:bottom w:val="none" w:sz="0" w:space="0" w:color="auto"/>
        <w:right w:val="none" w:sz="0" w:space="0" w:color="auto"/>
      </w:divBdr>
    </w:div>
    <w:div w:id="1883900254">
      <w:bodyDiv w:val="1"/>
      <w:marLeft w:val="0"/>
      <w:marRight w:val="0"/>
      <w:marTop w:val="0"/>
      <w:marBottom w:val="0"/>
      <w:divBdr>
        <w:top w:val="none" w:sz="0" w:space="0" w:color="auto"/>
        <w:left w:val="none" w:sz="0" w:space="0" w:color="auto"/>
        <w:bottom w:val="none" w:sz="0" w:space="0" w:color="auto"/>
        <w:right w:val="none" w:sz="0" w:space="0" w:color="auto"/>
      </w:divBdr>
      <w:divsChild>
        <w:div w:id="3508407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8.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image" Target="media/image12.png"/><Relationship Id="rId33"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image" Target="media/image7.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infors.com" TargetMode="External"/><Relationship Id="rId24" Type="http://schemas.openxmlformats.org/officeDocument/2006/relationships/image" Target="media/image11.png"/><Relationship Id="rId32"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image" Target="media/image10.png"/><Relationship Id="rId28" Type="http://schemas.openxmlformats.org/officeDocument/2006/relationships/image" Target="media/image15.png"/><Relationship Id="rId10" Type="http://schemas.openxmlformats.org/officeDocument/2006/relationships/image" Target="media/image4.png"/><Relationship Id="rId19" Type="http://schemas.openxmlformats.org/officeDocument/2006/relationships/footer" Target="footer4.xml"/><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footer" Target="footer1.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theme" Target="theme/theme1.xml"/><Relationship Id="rId8"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6.gif"/></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4.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F52FF3-3618-45B1-B09B-9F746C903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1045</TotalTime>
  <Pages>14</Pages>
  <Words>2032</Words>
  <Characters>11584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13589</CharactersWithSpaces>
  <SharedDoc>false</SharedDoc>
  <HLinks>
    <vt:vector size="144" baseType="variant">
      <vt:variant>
        <vt:i4>1179701</vt:i4>
      </vt:variant>
      <vt:variant>
        <vt:i4>140</vt:i4>
      </vt:variant>
      <vt:variant>
        <vt:i4>0</vt:i4>
      </vt:variant>
      <vt:variant>
        <vt:i4>5</vt:i4>
      </vt:variant>
      <vt:variant>
        <vt:lpwstr/>
      </vt:variant>
      <vt:variant>
        <vt:lpwstr>_Toc523769596</vt:lpwstr>
      </vt:variant>
      <vt:variant>
        <vt:i4>1179701</vt:i4>
      </vt:variant>
      <vt:variant>
        <vt:i4>134</vt:i4>
      </vt:variant>
      <vt:variant>
        <vt:i4>0</vt:i4>
      </vt:variant>
      <vt:variant>
        <vt:i4>5</vt:i4>
      </vt:variant>
      <vt:variant>
        <vt:lpwstr/>
      </vt:variant>
      <vt:variant>
        <vt:lpwstr>_Toc523769595</vt:lpwstr>
      </vt:variant>
      <vt:variant>
        <vt:i4>1179701</vt:i4>
      </vt:variant>
      <vt:variant>
        <vt:i4>128</vt:i4>
      </vt:variant>
      <vt:variant>
        <vt:i4>0</vt:i4>
      </vt:variant>
      <vt:variant>
        <vt:i4>5</vt:i4>
      </vt:variant>
      <vt:variant>
        <vt:lpwstr/>
      </vt:variant>
      <vt:variant>
        <vt:lpwstr>_Toc523769594</vt:lpwstr>
      </vt:variant>
      <vt:variant>
        <vt:i4>1179701</vt:i4>
      </vt:variant>
      <vt:variant>
        <vt:i4>122</vt:i4>
      </vt:variant>
      <vt:variant>
        <vt:i4>0</vt:i4>
      </vt:variant>
      <vt:variant>
        <vt:i4>5</vt:i4>
      </vt:variant>
      <vt:variant>
        <vt:lpwstr/>
      </vt:variant>
      <vt:variant>
        <vt:lpwstr>_Toc523769593</vt:lpwstr>
      </vt:variant>
      <vt:variant>
        <vt:i4>1179701</vt:i4>
      </vt:variant>
      <vt:variant>
        <vt:i4>116</vt:i4>
      </vt:variant>
      <vt:variant>
        <vt:i4>0</vt:i4>
      </vt:variant>
      <vt:variant>
        <vt:i4>5</vt:i4>
      </vt:variant>
      <vt:variant>
        <vt:lpwstr/>
      </vt:variant>
      <vt:variant>
        <vt:lpwstr>_Toc523769592</vt:lpwstr>
      </vt:variant>
      <vt:variant>
        <vt:i4>1179701</vt:i4>
      </vt:variant>
      <vt:variant>
        <vt:i4>110</vt:i4>
      </vt:variant>
      <vt:variant>
        <vt:i4>0</vt:i4>
      </vt:variant>
      <vt:variant>
        <vt:i4>5</vt:i4>
      </vt:variant>
      <vt:variant>
        <vt:lpwstr/>
      </vt:variant>
      <vt:variant>
        <vt:lpwstr>_Toc523769591</vt:lpwstr>
      </vt:variant>
      <vt:variant>
        <vt:i4>1179701</vt:i4>
      </vt:variant>
      <vt:variant>
        <vt:i4>104</vt:i4>
      </vt:variant>
      <vt:variant>
        <vt:i4>0</vt:i4>
      </vt:variant>
      <vt:variant>
        <vt:i4>5</vt:i4>
      </vt:variant>
      <vt:variant>
        <vt:lpwstr/>
      </vt:variant>
      <vt:variant>
        <vt:lpwstr>_Toc523769590</vt:lpwstr>
      </vt:variant>
      <vt:variant>
        <vt:i4>1245237</vt:i4>
      </vt:variant>
      <vt:variant>
        <vt:i4>98</vt:i4>
      </vt:variant>
      <vt:variant>
        <vt:i4>0</vt:i4>
      </vt:variant>
      <vt:variant>
        <vt:i4>5</vt:i4>
      </vt:variant>
      <vt:variant>
        <vt:lpwstr/>
      </vt:variant>
      <vt:variant>
        <vt:lpwstr>_Toc523769589</vt:lpwstr>
      </vt:variant>
      <vt:variant>
        <vt:i4>1245237</vt:i4>
      </vt:variant>
      <vt:variant>
        <vt:i4>92</vt:i4>
      </vt:variant>
      <vt:variant>
        <vt:i4>0</vt:i4>
      </vt:variant>
      <vt:variant>
        <vt:i4>5</vt:i4>
      </vt:variant>
      <vt:variant>
        <vt:lpwstr/>
      </vt:variant>
      <vt:variant>
        <vt:lpwstr>_Toc523769588</vt:lpwstr>
      </vt:variant>
      <vt:variant>
        <vt:i4>1245237</vt:i4>
      </vt:variant>
      <vt:variant>
        <vt:i4>86</vt:i4>
      </vt:variant>
      <vt:variant>
        <vt:i4>0</vt:i4>
      </vt:variant>
      <vt:variant>
        <vt:i4>5</vt:i4>
      </vt:variant>
      <vt:variant>
        <vt:lpwstr/>
      </vt:variant>
      <vt:variant>
        <vt:lpwstr>_Toc523769587</vt:lpwstr>
      </vt:variant>
      <vt:variant>
        <vt:i4>1245237</vt:i4>
      </vt:variant>
      <vt:variant>
        <vt:i4>80</vt:i4>
      </vt:variant>
      <vt:variant>
        <vt:i4>0</vt:i4>
      </vt:variant>
      <vt:variant>
        <vt:i4>5</vt:i4>
      </vt:variant>
      <vt:variant>
        <vt:lpwstr/>
      </vt:variant>
      <vt:variant>
        <vt:lpwstr>_Toc523769586</vt:lpwstr>
      </vt:variant>
      <vt:variant>
        <vt:i4>1245237</vt:i4>
      </vt:variant>
      <vt:variant>
        <vt:i4>74</vt:i4>
      </vt:variant>
      <vt:variant>
        <vt:i4>0</vt:i4>
      </vt:variant>
      <vt:variant>
        <vt:i4>5</vt:i4>
      </vt:variant>
      <vt:variant>
        <vt:lpwstr/>
      </vt:variant>
      <vt:variant>
        <vt:lpwstr>_Toc523769585</vt:lpwstr>
      </vt:variant>
      <vt:variant>
        <vt:i4>1245237</vt:i4>
      </vt:variant>
      <vt:variant>
        <vt:i4>68</vt:i4>
      </vt:variant>
      <vt:variant>
        <vt:i4>0</vt:i4>
      </vt:variant>
      <vt:variant>
        <vt:i4>5</vt:i4>
      </vt:variant>
      <vt:variant>
        <vt:lpwstr/>
      </vt:variant>
      <vt:variant>
        <vt:lpwstr>_Toc523769584</vt:lpwstr>
      </vt:variant>
      <vt:variant>
        <vt:i4>1245237</vt:i4>
      </vt:variant>
      <vt:variant>
        <vt:i4>62</vt:i4>
      </vt:variant>
      <vt:variant>
        <vt:i4>0</vt:i4>
      </vt:variant>
      <vt:variant>
        <vt:i4>5</vt:i4>
      </vt:variant>
      <vt:variant>
        <vt:lpwstr/>
      </vt:variant>
      <vt:variant>
        <vt:lpwstr>_Toc523769583</vt:lpwstr>
      </vt:variant>
      <vt:variant>
        <vt:i4>1245237</vt:i4>
      </vt:variant>
      <vt:variant>
        <vt:i4>56</vt:i4>
      </vt:variant>
      <vt:variant>
        <vt:i4>0</vt:i4>
      </vt:variant>
      <vt:variant>
        <vt:i4>5</vt:i4>
      </vt:variant>
      <vt:variant>
        <vt:lpwstr/>
      </vt:variant>
      <vt:variant>
        <vt:lpwstr>_Toc523769582</vt:lpwstr>
      </vt:variant>
      <vt:variant>
        <vt:i4>1245237</vt:i4>
      </vt:variant>
      <vt:variant>
        <vt:i4>50</vt:i4>
      </vt:variant>
      <vt:variant>
        <vt:i4>0</vt:i4>
      </vt:variant>
      <vt:variant>
        <vt:i4>5</vt:i4>
      </vt:variant>
      <vt:variant>
        <vt:lpwstr/>
      </vt:variant>
      <vt:variant>
        <vt:lpwstr>_Toc523769581</vt:lpwstr>
      </vt:variant>
      <vt:variant>
        <vt:i4>1245237</vt:i4>
      </vt:variant>
      <vt:variant>
        <vt:i4>44</vt:i4>
      </vt:variant>
      <vt:variant>
        <vt:i4>0</vt:i4>
      </vt:variant>
      <vt:variant>
        <vt:i4>5</vt:i4>
      </vt:variant>
      <vt:variant>
        <vt:lpwstr/>
      </vt:variant>
      <vt:variant>
        <vt:lpwstr>_Toc523769580</vt:lpwstr>
      </vt:variant>
      <vt:variant>
        <vt:i4>1835061</vt:i4>
      </vt:variant>
      <vt:variant>
        <vt:i4>38</vt:i4>
      </vt:variant>
      <vt:variant>
        <vt:i4>0</vt:i4>
      </vt:variant>
      <vt:variant>
        <vt:i4>5</vt:i4>
      </vt:variant>
      <vt:variant>
        <vt:lpwstr/>
      </vt:variant>
      <vt:variant>
        <vt:lpwstr>_Toc523769579</vt:lpwstr>
      </vt:variant>
      <vt:variant>
        <vt:i4>1835061</vt:i4>
      </vt:variant>
      <vt:variant>
        <vt:i4>32</vt:i4>
      </vt:variant>
      <vt:variant>
        <vt:i4>0</vt:i4>
      </vt:variant>
      <vt:variant>
        <vt:i4>5</vt:i4>
      </vt:variant>
      <vt:variant>
        <vt:lpwstr/>
      </vt:variant>
      <vt:variant>
        <vt:lpwstr>_Toc523769578</vt:lpwstr>
      </vt:variant>
      <vt:variant>
        <vt:i4>1835061</vt:i4>
      </vt:variant>
      <vt:variant>
        <vt:i4>26</vt:i4>
      </vt:variant>
      <vt:variant>
        <vt:i4>0</vt:i4>
      </vt:variant>
      <vt:variant>
        <vt:i4>5</vt:i4>
      </vt:variant>
      <vt:variant>
        <vt:lpwstr/>
      </vt:variant>
      <vt:variant>
        <vt:lpwstr>_Toc523769577</vt:lpwstr>
      </vt:variant>
      <vt:variant>
        <vt:i4>1835061</vt:i4>
      </vt:variant>
      <vt:variant>
        <vt:i4>20</vt:i4>
      </vt:variant>
      <vt:variant>
        <vt:i4>0</vt:i4>
      </vt:variant>
      <vt:variant>
        <vt:i4>5</vt:i4>
      </vt:variant>
      <vt:variant>
        <vt:lpwstr/>
      </vt:variant>
      <vt:variant>
        <vt:lpwstr>_Toc523769576</vt:lpwstr>
      </vt:variant>
      <vt:variant>
        <vt:i4>1835061</vt:i4>
      </vt:variant>
      <vt:variant>
        <vt:i4>14</vt:i4>
      </vt:variant>
      <vt:variant>
        <vt:i4>0</vt:i4>
      </vt:variant>
      <vt:variant>
        <vt:i4>5</vt:i4>
      </vt:variant>
      <vt:variant>
        <vt:lpwstr/>
      </vt:variant>
      <vt:variant>
        <vt:lpwstr>_Toc523769575</vt:lpwstr>
      </vt:variant>
      <vt:variant>
        <vt:i4>1835061</vt:i4>
      </vt:variant>
      <vt:variant>
        <vt:i4>8</vt:i4>
      </vt:variant>
      <vt:variant>
        <vt:i4>0</vt:i4>
      </vt:variant>
      <vt:variant>
        <vt:i4>5</vt:i4>
      </vt:variant>
      <vt:variant>
        <vt:lpwstr/>
      </vt:variant>
      <vt:variant>
        <vt:lpwstr>_Toc523769574</vt:lpwstr>
      </vt:variant>
      <vt:variant>
        <vt:i4>1835061</vt:i4>
      </vt:variant>
      <vt:variant>
        <vt:i4>2</vt:i4>
      </vt:variant>
      <vt:variant>
        <vt:i4>0</vt:i4>
      </vt:variant>
      <vt:variant>
        <vt:i4>5</vt:i4>
      </vt:variant>
      <vt:variant>
        <vt:lpwstr/>
      </vt:variant>
      <vt:variant>
        <vt:lpwstr>_Toc523769573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wangpq</dc:creator>
  <cp:lastModifiedBy>wu yuan</cp:lastModifiedBy>
  <cp:revision>248</cp:revision>
  <dcterms:created xsi:type="dcterms:W3CDTF">2018-09-04T03:08:00Z</dcterms:created>
  <dcterms:modified xsi:type="dcterms:W3CDTF">2019-10-16T09:52:00Z</dcterms:modified>
</cp:coreProperties>
</file>