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6EE3A78" w14:textId="77777777" w:rsidR="00CE0961" w:rsidRDefault="00C3453E">
      <w:pPr>
        <w:snapToGrid w:val="0"/>
        <w:spacing w:line="276" w:lineRule="auto"/>
        <w:jc w:val="center"/>
        <w:outlineLvl w:val="0"/>
        <w:rPr>
          <w:rFonts w:ascii="Arial" w:eastAsia="微软雅黑" w:hAnsi="Arial" w:cs="Arial"/>
          <w:b/>
          <w:sz w:val="32"/>
          <w:szCs w:val="32"/>
        </w:rPr>
      </w:pPr>
      <w:r>
        <w:rPr>
          <w:rFonts w:ascii="Arial" w:eastAsia="微软雅黑" w:hAnsi="Arial" w:cs="Arial"/>
          <w:b/>
          <w:sz w:val="32"/>
          <w:szCs w:val="32"/>
        </w:rPr>
        <w:t>AD</w:t>
      </w:r>
      <w:r>
        <w:rPr>
          <w:rFonts w:ascii="Arial" w:eastAsia="微软雅黑" w:hAnsi="Arial" w:cs="Arial" w:hint="eastAsia"/>
          <w:b/>
          <w:sz w:val="32"/>
          <w:szCs w:val="32"/>
        </w:rPr>
        <w:t>C</w:t>
      </w:r>
      <w:r>
        <w:rPr>
          <w:rFonts w:ascii="Arial" w:eastAsia="微软雅黑" w:hAnsi="Arial" w:cs="Arial"/>
          <w:b/>
          <w:sz w:val="32"/>
          <w:szCs w:val="32"/>
        </w:rPr>
        <w:t>7.0 Tender specs</w:t>
      </w:r>
    </w:p>
    <w:p w14:paraId="5C45F4FE" w14:textId="77777777" w:rsidR="00CE0961" w:rsidRDefault="00CE0961">
      <w:pPr>
        <w:snapToGrid w:val="0"/>
        <w:spacing w:line="276" w:lineRule="auto"/>
        <w:jc w:val="center"/>
        <w:outlineLvl w:val="0"/>
        <w:rPr>
          <w:rFonts w:ascii="微软雅黑" w:eastAsia="微软雅黑" w:hAnsi="微软雅黑" w:cs="Arial"/>
          <w:b/>
          <w:szCs w:val="24"/>
        </w:rPr>
      </w:pPr>
    </w:p>
    <w:p w14:paraId="02D4A798" w14:textId="77777777" w:rsidR="00CE0961" w:rsidRDefault="00C3453E">
      <w:pPr>
        <w:snapToGrid w:val="0"/>
        <w:spacing w:line="276" w:lineRule="auto"/>
        <w:rPr>
          <w:rFonts w:ascii="Arial" w:eastAsia="微软雅黑" w:hAnsi="Arial" w:cs="Arial"/>
          <w:b/>
          <w:sz w:val="28"/>
          <w:szCs w:val="28"/>
        </w:rPr>
      </w:pPr>
      <w:r>
        <w:rPr>
          <w:rFonts w:ascii="Arial" w:eastAsia="微软雅黑" w:hAnsi="Arial" w:cs="Arial"/>
          <w:b/>
          <w:sz w:val="28"/>
          <w:szCs w:val="28"/>
        </w:rPr>
        <w:t xml:space="preserve">Notes: </w:t>
      </w:r>
    </w:p>
    <w:p w14:paraId="332E143D" w14:textId="77777777" w:rsidR="00CE0961" w:rsidRDefault="00C3453E">
      <w:pPr>
        <w:numPr>
          <w:ilvl w:val="0"/>
          <w:numId w:val="1"/>
        </w:numPr>
        <w:snapToGrid w:val="0"/>
        <w:spacing w:line="276" w:lineRule="auto"/>
        <w:rPr>
          <w:rFonts w:eastAsia="微软雅黑" w:cs="Calibri"/>
          <w:sz w:val="21"/>
          <w:szCs w:val="21"/>
        </w:rPr>
      </w:pPr>
      <w:r>
        <w:rPr>
          <w:rFonts w:eastAsia="微软雅黑" w:cs="Calibri"/>
          <w:sz w:val="21"/>
          <w:szCs w:val="21"/>
        </w:rPr>
        <w:t>There are three part: “performance and hardware specs”</w:t>
      </w:r>
      <w:r>
        <w:rPr>
          <w:rFonts w:eastAsia="微软雅黑" w:cs="Calibri" w:hint="eastAsia"/>
          <w:sz w:val="21"/>
          <w:szCs w:val="21"/>
        </w:rPr>
        <w:t xml:space="preserve">, </w:t>
      </w:r>
      <w:r>
        <w:rPr>
          <w:rFonts w:eastAsia="微软雅黑" w:cs="Calibri"/>
          <w:sz w:val="21"/>
          <w:szCs w:val="21"/>
        </w:rPr>
        <w:t>“function/feature spec”, “</w:t>
      </w:r>
      <w:r>
        <w:rPr>
          <w:rFonts w:eastAsia="微软雅黑" w:cs="Calibri" w:hint="eastAsia"/>
          <w:sz w:val="21"/>
          <w:szCs w:val="21"/>
        </w:rPr>
        <w:t>Q</w:t>
      </w:r>
      <w:r>
        <w:rPr>
          <w:rFonts w:eastAsia="微软雅黑" w:cs="Calibri"/>
          <w:sz w:val="21"/>
          <w:szCs w:val="21"/>
        </w:rPr>
        <w:t>ualification”;</w:t>
      </w:r>
    </w:p>
    <w:p w14:paraId="09CB2D7A" w14:textId="77777777" w:rsidR="00CE0961" w:rsidRDefault="00C3453E">
      <w:pPr>
        <w:numPr>
          <w:ilvl w:val="0"/>
          <w:numId w:val="1"/>
        </w:numPr>
        <w:snapToGrid w:val="0"/>
        <w:spacing w:line="276" w:lineRule="auto"/>
        <w:rPr>
          <w:rFonts w:eastAsia="微软雅黑" w:cs="Calibri"/>
          <w:sz w:val="21"/>
          <w:szCs w:val="21"/>
        </w:rPr>
      </w:pPr>
      <w:r>
        <w:rPr>
          <w:rFonts w:eastAsia="微软雅黑" w:cs="Calibri"/>
          <w:sz w:val="21"/>
          <w:szCs w:val="21"/>
        </w:rPr>
        <w:t>For “performance and hardware specs”, please change based on different cases;</w:t>
      </w:r>
    </w:p>
    <w:p w14:paraId="529C461C" w14:textId="77777777" w:rsidR="00CE0961" w:rsidRDefault="00C3453E">
      <w:pPr>
        <w:numPr>
          <w:ilvl w:val="0"/>
          <w:numId w:val="1"/>
        </w:numPr>
        <w:snapToGrid w:val="0"/>
        <w:spacing w:line="276" w:lineRule="auto"/>
        <w:rPr>
          <w:rFonts w:eastAsia="微软雅黑" w:cs="Calibri"/>
          <w:sz w:val="21"/>
          <w:szCs w:val="21"/>
        </w:rPr>
      </w:pPr>
      <w:r>
        <w:rPr>
          <w:rFonts w:eastAsia="微软雅黑" w:cs="Calibri"/>
          <w:sz w:val="21"/>
          <w:szCs w:val="21"/>
        </w:rPr>
        <w:t>The specs with “</w:t>
      </w:r>
      <w:r>
        <w:rPr>
          <w:rFonts w:eastAsia="微软雅黑" w:cs="Calibri"/>
          <w:b/>
          <w:sz w:val="21"/>
          <w:szCs w:val="21"/>
        </w:rPr>
        <w:t>★</w:t>
      </w:r>
      <w:r>
        <w:rPr>
          <w:rFonts w:eastAsia="微软雅黑" w:cs="Calibri"/>
          <w:sz w:val="21"/>
          <w:szCs w:val="21"/>
        </w:rPr>
        <w:t xml:space="preserve">”is superiority, can use these ones to lock TOR </w:t>
      </w:r>
    </w:p>
    <w:p w14:paraId="503A8121" w14:textId="77777777" w:rsidR="00CE0961" w:rsidRDefault="00C3453E">
      <w:pPr>
        <w:numPr>
          <w:ilvl w:val="0"/>
          <w:numId w:val="1"/>
        </w:numPr>
        <w:snapToGrid w:val="0"/>
        <w:spacing w:line="276" w:lineRule="auto"/>
        <w:rPr>
          <w:rFonts w:eastAsia="微软雅黑" w:cs="Calibri"/>
          <w:sz w:val="21"/>
          <w:szCs w:val="21"/>
        </w:rPr>
      </w:pPr>
      <w:r>
        <w:rPr>
          <w:rFonts w:eastAsia="微软雅黑" w:cs="Calibri"/>
          <w:sz w:val="21"/>
          <w:szCs w:val="21"/>
        </w:rPr>
        <w:t>In real project, please select the necessary part for writing TOR, delete other ones;</w:t>
      </w:r>
    </w:p>
    <w:p w14:paraId="6F78AA79" w14:textId="77777777" w:rsidR="00CE0961" w:rsidRDefault="00CE0961">
      <w:pPr>
        <w:snapToGrid w:val="0"/>
        <w:spacing w:line="276" w:lineRule="auto"/>
        <w:outlineLvl w:val="0"/>
        <w:rPr>
          <w:rFonts w:ascii="微软雅黑" w:eastAsia="微软雅黑" w:hAnsi="微软雅黑" w:cs="Arial"/>
          <w:bCs/>
          <w:sz w:val="21"/>
          <w:szCs w:val="21"/>
        </w:rPr>
      </w:pPr>
    </w:p>
    <w:p w14:paraId="0330DBD9" w14:textId="77777777" w:rsidR="00CE0961" w:rsidRDefault="00C3453E">
      <w:pPr>
        <w:snapToGrid w:val="0"/>
        <w:spacing w:line="276" w:lineRule="auto"/>
        <w:outlineLvl w:val="0"/>
        <w:rPr>
          <w:rFonts w:ascii="Arial" w:eastAsia="微软雅黑" w:hAnsi="Arial" w:cs="Arial"/>
          <w:b/>
          <w:sz w:val="28"/>
          <w:szCs w:val="28"/>
        </w:rPr>
      </w:pPr>
      <w:proofErr w:type="spellStart"/>
      <w:proofErr w:type="gramStart"/>
      <w:r>
        <w:rPr>
          <w:rFonts w:ascii="Arial" w:hAnsi="Arial" w:cs="Arial"/>
          <w:b/>
          <w:sz w:val="28"/>
          <w:szCs w:val="28"/>
        </w:rPr>
        <w:t>Ⅰ.</w:t>
      </w:r>
      <w:r>
        <w:rPr>
          <w:rFonts w:ascii="Arial" w:eastAsia="微软雅黑" w:hAnsi="Arial" w:cs="Arial"/>
          <w:b/>
          <w:sz w:val="28"/>
          <w:szCs w:val="28"/>
        </w:rPr>
        <w:t>Performance</w:t>
      </w:r>
      <w:proofErr w:type="spellEnd"/>
      <w:proofErr w:type="gramEnd"/>
      <w:r>
        <w:rPr>
          <w:rFonts w:ascii="Arial" w:eastAsia="微软雅黑" w:hAnsi="Arial" w:cs="Arial"/>
          <w:b/>
          <w:sz w:val="28"/>
          <w:szCs w:val="28"/>
        </w:rPr>
        <w:t xml:space="preserve"> and Hardware Specs</w:t>
      </w:r>
    </w:p>
    <w:tbl>
      <w:tblPr>
        <w:tblW w:w="85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675"/>
        <w:gridCol w:w="1703"/>
        <w:gridCol w:w="6152"/>
      </w:tblGrid>
      <w:tr w:rsidR="00CE0961" w14:paraId="7C5FCD88" w14:textId="77777777">
        <w:trPr>
          <w:tblHeader/>
        </w:trPr>
        <w:tc>
          <w:tcPr>
            <w:tcW w:w="675" w:type="dxa"/>
            <w:tcBorders>
              <w:right w:val="single" w:sz="4" w:space="0" w:color="auto"/>
            </w:tcBorders>
            <w:vAlign w:val="center"/>
          </w:tcPr>
          <w:p w14:paraId="046EB8ED" w14:textId="77777777" w:rsidR="00CE0961" w:rsidRDefault="00C3453E">
            <w:pPr>
              <w:snapToGrid w:val="0"/>
              <w:spacing w:line="276" w:lineRule="auto"/>
              <w:rPr>
                <w:rFonts w:eastAsia="微软雅黑" w:cs="Calibri"/>
                <w:b/>
                <w:sz w:val="21"/>
                <w:szCs w:val="18"/>
              </w:rPr>
            </w:pPr>
            <w:r>
              <w:rPr>
                <w:rFonts w:eastAsia="微软雅黑" w:cs="Calibri"/>
                <w:b/>
                <w:sz w:val="21"/>
                <w:szCs w:val="18"/>
              </w:rPr>
              <w:t>No.</w:t>
            </w:r>
          </w:p>
        </w:tc>
        <w:tc>
          <w:tcPr>
            <w:tcW w:w="1703" w:type="dxa"/>
            <w:tcBorders>
              <w:left w:val="single" w:sz="4" w:space="0" w:color="auto"/>
            </w:tcBorders>
            <w:vAlign w:val="center"/>
          </w:tcPr>
          <w:p w14:paraId="26B90C35" w14:textId="77777777" w:rsidR="00CE0961" w:rsidRDefault="00C3453E">
            <w:pPr>
              <w:snapToGrid w:val="0"/>
              <w:spacing w:line="276" w:lineRule="auto"/>
              <w:rPr>
                <w:rFonts w:eastAsia="微软雅黑" w:cs="Calibri"/>
                <w:b/>
                <w:sz w:val="21"/>
                <w:szCs w:val="18"/>
              </w:rPr>
            </w:pPr>
            <w:r>
              <w:rPr>
                <w:rFonts w:eastAsia="微软雅黑" w:cs="Calibri"/>
                <w:b/>
                <w:sz w:val="21"/>
                <w:szCs w:val="18"/>
              </w:rPr>
              <w:t>Items</w:t>
            </w:r>
          </w:p>
        </w:tc>
        <w:tc>
          <w:tcPr>
            <w:tcW w:w="6152" w:type="dxa"/>
            <w:tcBorders>
              <w:right w:val="single" w:sz="4" w:space="0" w:color="auto"/>
            </w:tcBorders>
            <w:vAlign w:val="center"/>
          </w:tcPr>
          <w:p w14:paraId="241608E4" w14:textId="77777777" w:rsidR="00CE0961" w:rsidRDefault="00C3453E">
            <w:pPr>
              <w:snapToGrid w:val="0"/>
              <w:spacing w:line="276" w:lineRule="auto"/>
              <w:rPr>
                <w:rFonts w:eastAsia="微软雅黑" w:cs="Calibri"/>
                <w:b/>
                <w:sz w:val="21"/>
                <w:szCs w:val="18"/>
              </w:rPr>
            </w:pPr>
            <w:r>
              <w:rPr>
                <w:rFonts w:eastAsia="微软雅黑" w:cs="Calibri"/>
                <w:b/>
                <w:sz w:val="21"/>
                <w:szCs w:val="18"/>
              </w:rPr>
              <w:t>Requirements</w:t>
            </w:r>
          </w:p>
        </w:tc>
      </w:tr>
      <w:tr w:rsidR="00CE0961" w14:paraId="7E877440" w14:textId="77777777">
        <w:trPr>
          <w:trHeight w:val="300"/>
        </w:trPr>
        <w:tc>
          <w:tcPr>
            <w:tcW w:w="675" w:type="dxa"/>
            <w:tcBorders>
              <w:right w:val="single" w:sz="4" w:space="0" w:color="auto"/>
            </w:tcBorders>
            <w:vAlign w:val="center"/>
          </w:tcPr>
          <w:p w14:paraId="025CD388" w14:textId="77777777" w:rsidR="00CE0961" w:rsidRDefault="00C3453E">
            <w:pPr>
              <w:snapToGrid w:val="0"/>
              <w:spacing w:line="276" w:lineRule="auto"/>
              <w:rPr>
                <w:rFonts w:eastAsia="微软雅黑" w:cs="Calibri"/>
                <w:sz w:val="21"/>
                <w:szCs w:val="18"/>
              </w:rPr>
            </w:pPr>
            <w:r>
              <w:rPr>
                <w:rFonts w:eastAsia="微软雅黑" w:cs="Calibri"/>
                <w:sz w:val="21"/>
                <w:szCs w:val="18"/>
              </w:rPr>
              <w:t>1</w:t>
            </w:r>
          </w:p>
        </w:tc>
        <w:tc>
          <w:tcPr>
            <w:tcW w:w="1703" w:type="dxa"/>
            <w:tcBorders>
              <w:left w:val="single" w:sz="4" w:space="0" w:color="auto"/>
            </w:tcBorders>
            <w:vAlign w:val="center"/>
          </w:tcPr>
          <w:p w14:paraId="3E2BC0AE" w14:textId="77777777" w:rsidR="00CE0961" w:rsidRDefault="00C3453E">
            <w:pPr>
              <w:snapToGrid w:val="0"/>
              <w:spacing w:line="276" w:lineRule="auto"/>
              <w:rPr>
                <w:rFonts w:eastAsia="微软雅黑" w:cs="Calibri"/>
                <w:b/>
                <w:sz w:val="21"/>
                <w:szCs w:val="18"/>
              </w:rPr>
            </w:pPr>
            <w:r>
              <w:rPr>
                <w:rFonts w:eastAsia="微软雅黑" w:cs="Calibri"/>
                <w:b/>
                <w:sz w:val="21"/>
                <w:szCs w:val="18"/>
              </w:rPr>
              <w:t>Interface</w:t>
            </w:r>
          </w:p>
        </w:tc>
        <w:tc>
          <w:tcPr>
            <w:tcW w:w="6152" w:type="dxa"/>
            <w:tcBorders>
              <w:right w:val="single" w:sz="4" w:space="0" w:color="auto"/>
            </w:tcBorders>
            <w:vAlign w:val="center"/>
          </w:tcPr>
          <w:p w14:paraId="2F8B9680" w14:textId="77777777" w:rsidR="00CE0961" w:rsidRDefault="00C3453E">
            <w:pPr>
              <w:snapToGrid w:val="0"/>
              <w:spacing w:line="276" w:lineRule="auto"/>
              <w:rPr>
                <w:rFonts w:eastAsia="微软雅黑" w:cs="Calibri"/>
                <w:sz w:val="21"/>
                <w:szCs w:val="18"/>
              </w:rPr>
            </w:pPr>
            <w:r>
              <w:rPr>
                <w:rFonts w:eastAsia="微软雅黑" w:cs="Calibri"/>
                <w:sz w:val="21"/>
                <w:szCs w:val="18"/>
              </w:rPr>
              <w:t xml:space="preserve">1 G Ethernet ≥ </w:t>
            </w:r>
            <w:r>
              <w:rPr>
                <w:rFonts w:eastAsia="微软雅黑" w:cs="Calibri"/>
                <w:sz w:val="21"/>
                <w:szCs w:val="18"/>
                <w:highlight w:val="yellow"/>
              </w:rPr>
              <w:t xml:space="preserve">XX </w:t>
            </w:r>
          </w:p>
          <w:p w14:paraId="19197B54" w14:textId="77777777" w:rsidR="00CE0961" w:rsidRDefault="00C3453E">
            <w:pPr>
              <w:snapToGrid w:val="0"/>
              <w:spacing w:line="276" w:lineRule="auto"/>
              <w:rPr>
                <w:rFonts w:eastAsia="微软雅黑" w:cs="Calibri"/>
                <w:sz w:val="21"/>
                <w:szCs w:val="18"/>
              </w:rPr>
            </w:pPr>
            <w:r>
              <w:rPr>
                <w:rFonts w:eastAsia="微软雅黑" w:cs="Calibri"/>
                <w:sz w:val="21"/>
                <w:szCs w:val="18"/>
              </w:rPr>
              <w:t xml:space="preserve">1 G SFP ≥ </w:t>
            </w:r>
            <w:r>
              <w:rPr>
                <w:rFonts w:eastAsia="微软雅黑" w:cs="Calibri"/>
                <w:sz w:val="21"/>
                <w:szCs w:val="18"/>
                <w:highlight w:val="yellow"/>
              </w:rPr>
              <w:t>XX</w:t>
            </w:r>
          </w:p>
          <w:p w14:paraId="019CFC4B" w14:textId="77777777" w:rsidR="00CE0961" w:rsidRDefault="00C3453E">
            <w:pPr>
              <w:snapToGrid w:val="0"/>
              <w:spacing w:line="276" w:lineRule="auto"/>
              <w:rPr>
                <w:rFonts w:eastAsia="微软雅黑" w:cs="Calibri"/>
                <w:sz w:val="21"/>
                <w:szCs w:val="18"/>
              </w:rPr>
            </w:pPr>
            <w:r>
              <w:rPr>
                <w:rFonts w:eastAsia="微软雅黑" w:cs="Calibri"/>
                <w:sz w:val="21"/>
                <w:szCs w:val="18"/>
              </w:rPr>
              <w:t xml:space="preserve">10G SFP+ ≥ </w:t>
            </w:r>
            <w:r>
              <w:rPr>
                <w:rFonts w:eastAsia="微软雅黑" w:cs="Calibri"/>
                <w:sz w:val="21"/>
                <w:szCs w:val="18"/>
                <w:highlight w:val="yellow"/>
              </w:rPr>
              <w:t>XX</w:t>
            </w:r>
          </w:p>
        </w:tc>
      </w:tr>
      <w:tr w:rsidR="00CE0961" w14:paraId="49314F46" w14:textId="77777777">
        <w:tc>
          <w:tcPr>
            <w:tcW w:w="675" w:type="dxa"/>
            <w:tcBorders>
              <w:right w:val="single" w:sz="4" w:space="0" w:color="auto"/>
            </w:tcBorders>
            <w:vAlign w:val="center"/>
          </w:tcPr>
          <w:p w14:paraId="2D83C57F" w14:textId="77777777" w:rsidR="00CE0961" w:rsidRDefault="00C3453E">
            <w:pPr>
              <w:snapToGrid w:val="0"/>
              <w:spacing w:line="276" w:lineRule="auto"/>
              <w:rPr>
                <w:rFonts w:eastAsia="微软雅黑" w:cs="Calibri"/>
                <w:sz w:val="21"/>
                <w:szCs w:val="18"/>
              </w:rPr>
            </w:pPr>
            <w:r>
              <w:rPr>
                <w:rFonts w:eastAsia="微软雅黑" w:cs="Calibri"/>
                <w:sz w:val="21"/>
                <w:szCs w:val="18"/>
              </w:rPr>
              <w:t>2</w:t>
            </w:r>
          </w:p>
        </w:tc>
        <w:tc>
          <w:tcPr>
            <w:tcW w:w="1703" w:type="dxa"/>
            <w:tcBorders>
              <w:left w:val="single" w:sz="4" w:space="0" w:color="auto"/>
            </w:tcBorders>
            <w:vAlign w:val="center"/>
          </w:tcPr>
          <w:p w14:paraId="333C5D19" w14:textId="77777777" w:rsidR="00CE0961" w:rsidRDefault="00C3453E">
            <w:pPr>
              <w:snapToGrid w:val="0"/>
              <w:spacing w:line="276" w:lineRule="auto"/>
              <w:rPr>
                <w:rFonts w:eastAsia="微软雅黑" w:cs="Calibri"/>
                <w:b/>
                <w:sz w:val="21"/>
                <w:szCs w:val="18"/>
              </w:rPr>
            </w:pPr>
            <w:r>
              <w:rPr>
                <w:rFonts w:eastAsia="微软雅黑" w:cs="Calibri"/>
                <w:b/>
                <w:sz w:val="21"/>
                <w:szCs w:val="18"/>
              </w:rPr>
              <w:t>Hardware</w:t>
            </w:r>
          </w:p>
        </w:tc>
        <w:tc>
          <w:tcPr>
            <w:tcW w:w="6152" w:type="dxa"/>
            <w:tcBorders>
              <w:right w:val="single" w:sz="4" w:space="0" w:color="auto"/>
            </w:tcBorders>
            <w:vAlign w:val="center"/>
          </w:tcPr>
          <w:p w14:paraId="2DCC5842" w14:textId="77777777" w:rsidR="00CE0961" w:rsidRDefault="00C3453E">
            <w:pPr>
              <w:snapToGrid w:val="0"/>
              <w:spacing w:line="276" w:lineRule="auto"/>
              <w:rPr>
                <w:rFonts w:eastAsia="微软雅黑" w:cs="Calibri"/>
                <w:sz w:val="21"/>
                <w:szCs w:val="18"/>
              </w:rPr>
            </w:pPr>
            <w:r>
              <w:rPr>
                <w:rFonts w:eastAsia="微软雅黑" w:cs="Calibri"/>
                <w:sz w:val="21"/>
                <w:szCs w:val="18"/>
              </w:rPr>
              <w:t xml:space="preserve">Memory ≥ </w:t>
            </w:r>
            <w:r>
              <w:rPr>
                <w:rFonts w:eastAsia="微软雅黑" w:cs="Calibri"/>
                <w:sz w:val="21"/>
                <w:szCs w:val="18"/>
                <w:highlight w:val="yellow"/>
              </w:rPr>
              <w:t>XX GB</w:t>
            </w:r>
          </w:p>
          <w:p w14:paraId="13629D18" w14:textId="77777777" w:rsidR="00CE0961" w:rsidRDefault="00C3453E">
            <w:pPr>
              <w:snapToGrid w:val="0"/>
              <w:spacing w:line="276" w:lineRule="auto"/>
              <w:rPr>
                <w:rFonts w:eastAsia="微软雅黑" w:cs="Calibri"/>
                <w:sz w:val="21"/>
                <w:szCs w:val="18"/>
              </w:rPr>
            </w:pPr>
            <w:proofErr w:type="gramStart"/>
            <w:r>
              <w:rPr>
                <w:rFonts w:eastAsia="微软雅黑" w:cs="Calibri"/>
                <w:sz w:val="21"/>
                <w:szCs w:val="18"/>
              </w:rPr>
              <w:t>Storage(</w:t>
            </w:r>
            <w:proofErr w:type="gramEnd"/>
            <w:r>
              <w:rPr>
                <w:rFonts w:eastAsia="微软雅黑" w:cs="Calibri"/>
                <w:sz w:val="21"/>
                <w:szCs w:val="18"/>
              </w:rPr>
              <w:t xml:space="preserve">Hard Disk) ≥ </w:t>
            </w:r>
            <w:r>
              <w:rPr>
                <w:rFonts w:eastAsia="微软雅黑" w:cs="Calibri"/>
                <w:sz w:val="21"/>
                <w:szCs w:val="18"/>
                <w:highlight w:val="yellow"/>
              </w:rPr>
              <w:t>XX GB</w:t>
            </w:r>
          </w:p>
        </w:tc>
      </w:tr>
      <w:tr w:rsidR="00CE0961" w14:paraId="70953ADB" w14:textId="77777777">
        <w:tc>
          <w:tcPr>
            <w:tcW w:w="675" w:type="dxa"/>
            <w:tcBorders>
              <w:right w:val="single" w:sz="4" w:space="0" w:color="auto"/>
            </w:tcBorders>
            <w:vAlign w:val="center"/>
          </w:tcPr>
          <w:p w14:paraId="03BB1B0F" w14:textId="77777777" w:rsidR="00CE0961" w:rsidRDefault="00C3453E">
            <w:pPr>
              <w:snapToGrid w:val="0"/>
              <w:spacing w:line="276" w:lineRule="auto"/>
              <w:rPr>
                <w:rFonts w:eastAsia="微软雅黑" w:cs="Calibri"/>
                <w:sz w:val="21"/>
                <w:szCs w:val="18"/>
              </w:rPr>
            </w:pPr>
            <w:r>
              <w:rPr>
                <w:rFonts w:eastAsia="微软雅黑" w:cs="Calibri"/>
                <w:sz w:val="21"/>
                <w:szCs w:val="18"/>
              </w:rPr>
              <w:t>3</w:t>
            </w:r>
          </w:p>
        </w:tc>
        <w:tc>
          <w:tcPr>
            <w:tcW w:w="1703" w:type="dxa"/>
            <w:tcBorders>
              <w:left w:val="single" w:sz="4" w:space="0" w:color="auto"/>
            </w:tcBorders>
            <w:vAlign w:val="center"/>
          </w:tcPr>
          <w:p w14:paraId="3C09ADC5" w14:textId="77777777" w:rsidR="00CE0961" w:rsidRDefault="00C3453E">
            <w:pPr>
              <w:snapToGrid w:val="0"/>
              <w:spacing w:line="276" w:lineRule="auto"/>
              <w:rPr>
                <w:rFonts w:eastAsia="微软雅黑" w:cs="Calibri"/>
                <w:b/>
                <w:sz w:val="21"/>
                <w:szCs w:val="18"/>
              </w:rPr>
            </w:pPr>
            <w:r>
              <w:rPr>
                <w:rFonts w:eastAsia="微软雅黑" w:cs="Calibri"/>
                <w:b/>
                <w:sz w:val="21"/>
                <w:szCs w:val="18"/>
              </w:rPr>
              <w:t>Performance</w:t>
            </w:r>
          </w:p>
        </w:tc>
        <w:tc>
          <w:tcPr>
            <w:tcW w:w="6152" w:type="dxa"/>
            <w:tcBorders>
              <w:right w:val="single" w:sz="4" w:space="0" w:color="auto"/>
            </w:tcBorders>
            <w:vAlign w:val="center"/>
          </w:tcPr>
          <w:p w14:paraId="5A5C358F" w14:textId="77777777" w:rsidR="00CE0961" w:rsidRDefault="00C3453E">
            <w:pPr>
              <w:snapToGrid w:val="0"/>
              <w:spacing w:line="276" w:lineRule="auto"/>
              <w:rPr>
                <w:rFonts w:eastAsia="微软雅黑" w:cs="Calibri"/>
                <w:sz w:val="21"/>
                <w:szCs w:val="18"/>
                <w:highlight w:val="yellow"/>
              </w:rPr>
            </w:pPr>
            <w:r>
              <w:rPr>
                <w:rFonts w:eastAsia="微软雅黑" w:cs="Calibri"/>
                <w:sz w:val="21"/>
                <w:szCs w:val="18"/>
              </w:rPr>
              <w:t xml:space="preserve">L4 Throughput ≥ </w:t>
            </w:r>
            <w:r>
              <w:rPr>
                <w:rFonts w:eastAsia="微软雅黑" w:cs="Calibri"/>
                <w:sz w:val="21"/>
                <w:szCs w:val="18"/>
                <w:highlight w:val="yellow"/>
              </w:rPr>
              <w:t>XX Gbps</w:t>
            </w:r>
          </w:p>
          <w:p w14:paraId="1E7F845F" w14:textId="77777777" w:rsidR="00CE0961" w:rsidRDefault="00C3453E">
            <w:pPr>
              <w:snapToGrid w:val="0"/>
              <w:spacing w:line="276" w:lineRule="auto"/>
              <w:rPr>
                <w:rFonts w:eastAsia="微软雅黑" w:cs="Calibri"/>
                <w:sz w:val="21"/>
                <w:szCs w:val="18"/>
              </w:rPr>
            </w:pPr>
            <w:r>
              <w:rPr>
                <w:rFonts w:eastAsia="微软雅黑" w:cs="Calibri"/>
                <w:sz w:val="21"/>
                <w:szCs w:val="18"/>
              </w:rPr>
              <w:t xml:space="preserve">L7 Throughput ≥ </w:t>
            </w:r>
            <w:r>
              <w:rPr>
                <w:rFonts w:eastAsia="微软雅黑" w:cs="Calibri"/>
                <w:sz w:val="21"/>
                <w:szCs w:val="18"/>
                <w:highlight w:val="yellow"/>
              </w:rPr>
              <w:t>XX Gbps</w:t>
            </w:r>
          </w:p>
          <w:p w14:paraId="1D05E6B0" w14:textId="77777777" w:rsidR="00CE0961" w:rsidRDefault="00C3453E">
            <w:pPr>
              <w:snapToGrid w:val="0"/>
              <w:spacing w:line="276" w:lineRule="auto"/>
              <w:rPr>
                <w:rFonts w:eastAsia="微软雅黑" w:cs="Calibri"/>
                <w:sz w:val="21"/>
                <w:szCs w:val="18"/>
                <w:highlight w:val="yellow"/>
              </w:rPr>
            </w:pPr>
            <w:r>
              <w:rPr>
                <w:rFonts w:eastAsia="微软雅黑" w:cs="Calibri"/>
                <w:sz w:val="21"/>
                <w:szCs w:val="18"/>
              </w:rPr>
              <w:t xml:space="preserve">L4 Maximum Concurrent Connection ≥ </w:t>
            </w:r>
            <w:r>
              <w:rPr>
                <w:rFonts w:eastAsia="微软雅黑" w:cs="Calibri"/>
                <w:sz w:val="21"/>
                <w:szCs w:val="18"/>
                <w:highlight w:val="yellow"/>
              </w:rPr>
              <w:t xml:space="preserve">XX </w:t>
            </w:r>
          </w:p>
          <w:p w14:paraId="066FADEE" w14:textId="77777777" w:rsidR="00CE0961" w:rsidRDefault="00C3453E">
            <w:pPr>
              <w:snapToGrid w:val="0"/>
              <w:spacing w:line="276" w:lineRule="auto"/>
              <w:rPr>
                <w:rFonts w:eastAsia="微软雅黑" w:cs="Calibri"/>
                <w:sz w:val="21"/>
                <w:szCs w:val="18"/>
              </w:rPr>
            </w:pPr>
            <w:r>
              <w:rPr>
                <w:rFonts w:eastAsia="微软雅黑" w:cs="Calibri"/>
                <w:sz w:val="21"/>
                <w:szCs w:val="18"/>
              </w:rPr>
              <w:t xml:space="preserve">L4 connections per second(CPS) ≥ </w:t>
            </w:r>
            <w:r>
              <w:rPr>
                <w:rFonts w:eastAsia="微软雅黑" w:cs="Calibri"/>
                <w:sz w:val="21"/>
                <w:szCs w:val="18"/>
                <w:highlight w:val="yellow"/>
              </w:rPr>
              <w:t>XX</w:t>
            </w:r>
          </w:p>
          <w:p w14:paraId="05703B96" w14:textId="77777777" w:rsidR="00CE0961" w:rsidRDefault="00C3453E">
            <w:pPr>
              <w:snapToGrid w:val="0"/>
              <w:spacing w:line="276" w:lineRule="auto"/>
              <w:rPr>
                <w:rFonts w:eastAsia="微软雅黑" w:cs="Calibri"/>
                <w:sz w:val="21"/>
                <w:szCs w:val="18"/>
              </w:rPr>
            </w:pPr>
            <w:r>
              <w:rPr>
                <w:rFonts w:eastAsia="微软雅黑" w:cs="Calibri"/>
                <w:sz w:val="21"/>
                <w:szCs w:val="18"/>
              </w:rPr>
              <w:t xml:space="preserve">L7 Request per second ≥ </w:t>
            </w:r>
            <w:r>
              <w:rPr>
                <w:rFonts w:eastAsia="微软雅黑" w:cs="Calibri"/>
                <w:sz w:val="21"/>
                <w:szCs w:val="18"/>
                <w:highlight w:val="yellow"/>
              </w:rPr>
              <w:t xml:space="preserve">XX </w:t>
            </w:r>
          </w:p>
          <w:p w14:paraId="3DAA9ED7" w14:textId="77777777" w:rsidR="00CE0961" w:rsidRDefault="00C3453E">
            <w:pPr>
              <w:snapToGrid w:val="0"/>
              <w:spacing w:line="276" w:lineRule="auto"/>
              <w:rPr>
                <w:rFonts w:eastAsia="微软雅黑" w:cs="Calibri"/>
                <w:sz w:val="21"/>
                <w:szCs w:val="18"/>
                <w:highlight w:val="yellow"/>
              </w:rPr>
            </w:pPr>
            <w:r>
              <w:rPr>
                <w:rFonts w:eastAsia="微软雅黑" w:cs="Calibri"/>
                <w:sz w:val="21"/>
                <w:szCs w:val="18"/>
              </w:rPr>
              <w:t xml:space="preserve">SSL Throughput ≥ </w:t>
            </w:r>
            <w:r>
              <w:rPr>
                <w:rFonts w:eastAsia="微软雅黑" w:cs="Calibri"/>
                <w:sz w:val="21"/>
                <w:szCs w:val="18"/>
                <w:highlight w:val="yellow"/>
              </w:rPr>
              <w:t>XX Gbps</w:t>
            </w:r>
          </w:p>
          <w:p w14:paraId="559C8488" w14:textId="77777777" w:rsidR="00CE0961" w:rsidRDefault="00C3453E">
            <w:pPr>
              <w:snapToGrid w:val="0"/>
              <w:spacing w:line="276" w:lineRule="auto"/>
              <w:rPr>
                <w:rFonts w:eastAsia="微软雅黑" w:cs="Calibri"/>
                <w:sz w:val="21"/>
                <w:szCs w:val="18"/>
              </w:rPr>
            </w:pPr>
            <w:r>
              <w:rPr>
                <w:rFonts w:eastAsia="微软雅黑" w:cs="Calibri"/>
                <w:sz w:val="21"/>
                <w:szCs w:val="18"/>
              </w:rPr>
              <w:t xml:space="preserve">SSL connection per </w:t>
            </w:r>
            <w:proofErr w:type="gramStart"/>
            <w:r>
              <w:rPr>
                <w:rFonts w:eastAsia="微软雅黑" w:cs="Calibri"/>
                <w:sz w:val="21"/>
                <w:szCs w:val="18"/>
              </w:rPr>
              <w:t>second(</w:t>
            </w:r>
            <w:proofErr w:type="gramEnd"/>
            <w:r>
              <w:rPr>
                <w:rFonts w:eastAsia="微软雅黑" w:cs="Calibri"/>
                <w:sz w:val="21"/>
                <w:szCs w:val="18"/>
              </w:rPr>
              <w:t xml:space="preserve">CPS) 1K/2K key Length ≥  </w:t>
            </w:r>
            <w:r>
              <w:rPr>
                <w:rFonts w:eastAsia="微软雅黑" w:cs="Calibri"/>
                <w:sz w:val="21"/>
                <w:szCs w:val="18"/>
                <w:highlight w:val="yellow"/>
              </w:rPr>
              <w:t xml:space="preserve">XX </w:t>
            </w:r>
          </w:p>
        </w:tc>
      </w:tr>
    </w:tbl>
    <w:p w14:paraId="27FFE184" w14:textId="77777777" w:rsidR="00CE0961" w:rsidRDefault="00CE0961">
      <w:pPr>
        <w:snapToGrid w:val="0"/>
        <w:spacing w:line="276" w:lineRule="auto"/>
        <w:outlineLvl w:val="0"/>
        <w:rPr>
          <w:rFonts w:ascii="微软雅黑" w:eastAsia="微软雅黑" w:hAnsi="微软雅黑" w:cs="Arial"/>
          <w:b/>
          <w:szCs w:val="28"/>
        </w:rPr>
      </w:pPr>
    </w:p>
    <w:p w14:paraId="1E7B4578" w14:textId="77777777" w:rsidR="00CE0961" w:rsidRDefault="00C3453E">
      <w:pPr>
        <w:snapToGrid w:val="0"/>
        <w:spacing w:line="276" w:lineRule="auto"/>
        <w:outlineLvl w:val="0"/>
        <w:rPr>
          <w:rFonts w:ascii="Arial" w:eastAsia="微软雅黑" w:hAnsi="Arial" w:cs="Arial"/>
          <w:b/>
          <w:sz w:val="28"/>
          <w:szCs w:val="28"/>
        </w:rPr>
      </w:pPr>
      <w:r>
        <w:rPr>
          <w:rFonts w:ascii="Arial" w:hAnsi="Arial" w:cs="Arial"/>
          <w:b/>
          <w:sz w:val="28"/>
          <w:szCs w:val="28"/>
        </w:rPr>
        <w:t xml:space="preserve">Ⅱ </w:t>
      </w:r>
      <w:r>
        <w:rPr>
          <w:rFonts w:ascii="Arial" w:hAnsi="Arial" w:cs="Arial" w:hint="eastAsia"/>
          <w:b/>
          <w:sz w:val="28"/>
          <w:szCs w:val="28"/>
        </w:rPr>
        <w:t>F</w:t>
      </w:r>
      <w:r>
        <w:rPr>
          <w:rFonts w:ascii="Arial" w:hAnsi="Arial" w:cs="Arial"/>
          <w:b/>
          <w:sz w:val="28"/>
          <w:szCs w:val="28"/>
        </w:rPr>
        <w:t>unction/</w:t>
      </w:r>
      <w:r>
        <w:rPr>
          <w:rFonts w:ascii="Arial" w:hAnsi="Arial" w:cs="Arial" w:hint="eastAsia"/>
          <w:b/>
          <w:sz w:val="28"/>
          <w:szCs w:val="28"/>
        </w:rPr>
        <w:t>F</w:t>
      </w:r>
      <w:r>
        <w:rPr>
          <w:rFonts w:ascii="Arial" w:hAnsi="Arial" w:cs="Arial"/>
          <w:b/>
          <w:sz w:val="28"/>
          <w:szCs w:val="28"/>
        </w:rPr>
        <w:t xml:space="preserve">eature </w:t>
      </w:r>
      <w:r>
        <w:rPr>
          <w:rFonts w:ascii="Arial" w:hAnsi="Arial" w:cs="Arial" w:hint="eastAsia"/>
          <w:b/>
          <w:sz w:val="28"/>
          <w:szCs w:val="28"/>
        </w:rPr>
        <w:t>S</w:t>
      </w:r>
      <w:r>
        <w:rPr>
          <w:rFonts w:ascii="Arial" w:hAnsi="Arial" w:cs="Arial"/>
          <w:b/>
          <w:sz w:val="28"/>
          <w:szCs w:val="28"/>
        </w:rPr>
        <w:t>pec</w:t>
      </w:r>
      <w:r>
        <w:rPr>
          <w:rFonts w:ascii="Arial" w:hAnsi="Arial" w:cs="Arial" w:hint="eastAsia"/>
          <w:b/>
          <w:sz w:val="28"/>
          <w:szCs w:val="28"/>
        </w:rPr>
        <w:t>s</w:t>
      </w:r>
    </w:p>
    <w:tbl>
      <w:tblPr>
        <w:tblW w:w="85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675"/>
        <w:gridCol w:w="1688"/>
        <w:gridCol w:w="6172"/>
      </w:tblGrid>
      <w:tr w:rsidR="00CE0961" w14:paraId="2CB6E4A8" w14:textId="77777777">
        <w:trPr>
          <w:trHeight w:val="20"/>
        </w:trPr>
        <w:tc>
          <w:tcPr>
            <w:tcW w:w="675" w:type="dxa"/>
            <w:tcBorders>
              <w:top w:val="single" w:sz="6" w:space="0" w:color="000000"/>
              <w:left w:val="single" w:sz="6" w:space="0" w:color="000000"/>
              <w:bottom w:val="single" w:sz="6" w:space="0" w:color="000000"/>
              <w:right w:val="single" w:sz="4" w:space="0" w:color="auto"/>
            </w:tcBorders>
            <w:vAlign w:val="center"/>
          </w:tcPr>
          <w:p w14:paraId="7A24CF20" w14:textId="77777777" w:rsidR="00CE0961" w:rsidRDefault="00C3453E">
            <w:pPr>
              <w:snapToGrid w:val="0"/>
              <w:spacing w:line="276" w:lineRule="auto"/>
              <w:rPr>
                <w:rFonts w:eastAsia="微软雅黑" w:cs="Calibri"/>
                <w:b/>
                <w:sz w:val="21"/>
                <w:szCs w:val="21"/>
              </w:rPr>
            </w:pPr>
            <w:r>
              <w:rPr>
                <w:rFonts w:eastAsia="微软雅黑" w:cs="Calibri"/>
                <w:b/>
                <w:sz w:val="21"/>
                <w:szCs w:val="21"/>
              </w:rPr>
              <w:t>NO.</w:t>
            </w:r>
          </w:p>
        </w:tc>
        <w:tc>
          <w:tcPr>
            <w:tcW w:w="1688" w:type="dxa"/>
            <w:tcBorders>
              <w:top w:val="single" w:sz="6" w:space="0" w:color="000000"/>
              <w:left w:val="single" w:sz="4" w:space="0" w:color="auto"/>
              <w:bottom w:val="single" w:sz="6" w:space="0" w:color="000000"/>
              <w:right w:val="single" w:sz="6" w:space="0" w:color="000000"/>
            </w:tcBorders>
            <w:vAlign w:val="center"/>
          </w:tcPr>
          <w:p w14:paraId="712B0A37" w14:textId="77777777" w:rsidR="00CE0961" w:rsidRDefault="00C3453E">
            <w:pPr>
              <w:snapToGrid w:val="0"/>
              <w:spacing w:line="276" w:lineRule="auto"/>
              <w:rPr>
                <w:rFonts w:eastAsia="微软雅黑" w:cs="Calibri"/>
                <w:b/>
                <w:sz w:val="21"/>
                <w:szCs w:val="21"/>
              </w:rPr>
            </w:pPr>
            <w:r>
              <w:rPr>
                <w:rFonts w:eastAsia="微软雅黑" w:cs="Calibri"/>
                <w:b/>
                <w:sz w:val="21"/>
                <w:szCs w:val="21"/>
              </w:rPr>
              <w:t>Item</w:t>
            </w:r>
          </w:p>
        </w:tc>
        <w:tc>
          <w:tcPr>
            <w:tcW w:w="6172" w:type="dxa"/>
            <w:tcBorders>
              <w:top w:val="single" w:sz="6" w:space="0" w:color="000000"/>
              <w:left w:val="single" w:sz="6" w:space="0" w:color="000000"/>
              <w:bottom w:val="single" w:sz="6" w:space="0" w:color="000000"/>
              <w:right w:val="single" w:sz="4" w:space="0" w:color="auto"/>
            </w:tcBorders>
            <w:vAlign w:val="center"/>
          </w:tcPr>
          <w:p w14:paraId="1B33C91C" w14:textId="77777777" w:rsidR="00CE0961" w:rsidRDefault="00C3453E">
            <w:pPr>
              <w:snapToGrid w:val="0"/>
              <w:spacing w:line="276" w:lineRule="auto"/>
              <w:rPr>
                <w:rFonts w:eastAsia="微软雅黑" w:cs="Calibri"/>
                <w:b/>
                <w:sz w:val="21"/>
                <w:szCs w:val="21"/>
              </w:rPr>
            </w:pPr>
            <w:r>
              <w:rPr>
                <w:rFonts w:eastAsia="微软雅黑" w:cs="Calibri"/>
                <w:b/>
                <w:sz w:val="21"/>
                <w:szCs w:val="21"/>
              </w:rPr>
              <w:t>Requirements</w:t>
            </w:r>
          </w:p>
        </w:tc>
      </w:tr>
      <w:tr w:rsidR="00CE0961" w14:paraId="6565164D" w14:textId="77777777">
        <w:trPr>
          <w:trHeight w:val="20"/>
        </w:trPr>
        <w:tc>
          <w:tcPr>
            <w:tcW w:w="675" w:type="dxa"/>
            <w:tcBorders>
              <w:top w:val="single" w:sz="6" w:space="0" w:color="000000"/>
              <w:left w:val="single" w:sz="6" w:space="0" w:color="000000"/>
              <w:bottom w:val="single" w:sz="6" w:space="0" w:color="000000"/>
              <w:right w:val="single" w:sz="4" w:space="0" w:color="auto"/>
            </w:tcBorders>
            <w:vAlign w:val="center"/>
          </w:tcPr>
          <w:p w14:paraId="7F6EBE52" w14:textId="77777777" w:rsidR="00CE0961" w:rsidRDefault="00C3453E">
            <w:pPr>
              <w:snapToGrid w:val="0"/>
              <w:spacing w:line="276" w:lineRule="auto"/>
              <w:rPr>
                <w:rFonts w:eastAsia="微软雅黑" w:cs="Calibri"/>
                <w:sz w:val="21"/>
                <w:szCs w:val="21"/>
              </w:rPr>
            </w:pPr>
            <w:r>
              <w:rPr>
                <w:rFonts w:eastAsia="微软雅黑" w:cs="Calibri"/>
                <w:sz w:val="21"/>
                <w:szCs w:val="21"/>
              </w:rPr>
              <w:t>1</w:t>
            </w:r>
          </w:p>
        </w:tc>
        <w:tc>
          <w:tcPr>
            <w:tcW w:w="1688" w:type="dxa"/>
            <w:tcBorders>
              <w:top w:val="single" w:sz="6" w:space="0" w:color="000000"/>
              <w:left w:val="single" w:sz="4" w:space="0" w:color="auto"/>
              <w:bottom w:val="single" w:sz="6" w:space="0" w:color="000000"/>
              <w:right w:val="single" w:sz="6" w:space="0" w:color="000000"/>
            </w:tcBorders>
            <w:vAlign w:val="center"/>
          </w:tcPr>
          <w:p w14:paraId="56883FF5" w14:textId="77777777" w:rsidR="00CE0961" w:rsidRDefault="00C3453E">
            <w:pPr>
              <w:snapToGrid w:val="0"/>
              <w:spacing w:line="276" w:lineRule="auto"/>
              <w:rPr>
                <w:rFonts w:eastAsia="微软雅黑" w:cs="Calibri"/>
                <w:b/>
                <w:sz w:val="21"/>
                <w:szCs w:val="21"/>
              </w:rPr>
            </w:pPr>
            <w:r>
              <w:rPr>
                <w:rFonts w:eastAsia="微软雅黑" w:cs="Calibri"/>
                <w:b/>
                <w:sz w:val="21"/>
                <w:szCs w:val="21"/>
              </w:rPr>
              <w:t>Deployment</w:t>
            </w:r>
          </w:p>
        </w:tc>
        <w:tc>
          <w:tcPr>
            <w:tcW w:w="6172" w:type="dxa"/>
            <w:tcBorders>
              <w:top w:val="single" w:sz="6" w:space="0" w:color="000000"/>
              <w:left w:val="single" w:sz="6" w:space="0" w:color="000000"/>
              <w:bottom w:val="single" w:sz="6" w:space="0" w:color="000000"/>
              <w:right w:val="single" w:sz="4" w:space="0" w:color="auto"/>
            </w:tcBorders>
            <w:vAlign w:val="center"/>
          </w:tcPr>
          <w:p w14:paraId="440A70B2" w14:textId="77777777" w:rsidR="00CE0961" w:rsidRDefault="00C3453E">
            <w:pPr>
              <w:snapToGrid w:val="0"/>
              <w:spacing w:line="276" w:lineRule="auto"/>
              <w:rPr>
                <w:rFonts w:eastAsia="微软雅黑" w:cs="Calibri"/>
                <w:sz w:val="21"/>
                <w:szCs w:val="21"/>
              </w:rPr>
            </w:pPr>
            <w:r>
              <w:rPr>
                <w:rFonts w:eastAsia="微软雅黑" w:cs="Calibri"/>
                <w:sz w:val="21"/>
                <w:szCs w:val="21"/>
              </w:rPr>
              <w:t xml:space="preserve">Support Route mode, bypass mode; </w:t>
            </w:r>
          </w:p>
          <w:p w14:paraId="5F923C92" w14:textId="77777777" w:rsidR="00CE0961" w:rsidRDefault="00C3453E">
            <w:pPr>
              <w:snapToGrid w:val="0"/>
              <w:spacing w:line="276" w:lineRule="auto"/>
              <w:rPr>
                <w:rFonts w:eastAsia="微软雅黑" w:cs="Calibri"/>
                <w:sz w:val="21"/>
                <w:szCs w:val="21"/>
              </w:rPr>
            </w:pPr>
            <w:r>
              <w:rPr>
                <w:rFonts w:eastAsia="微软雅黑" w:cs="Calibri"/>
                <w:sz w:val="21"/>
                <w:szCs w:val="21"/>
              </w:rPr>
              <w:t>Support Local Triangulation</w:t>
            </w:r>
            <w:r>
              <w:rPr>
                <w:rFonts w:eastAsia="微软雅黑" w:cs="Calibri" w:hint="eastAsia"/>
                <w:sz w:val="21"/>
                <w:szCs w:val="21"/>
              </w:rPr>
              <w:t>;</w:t>
            </w:r>
          </w:p>
          <w:p w14:paraId="082A9A10" w14:textId="77777777" w:rsidR="00CE0961" w:rsidRDefault="00CE0961">
            <w:pPr>
              <w:snapToGrid w:val="0"/>
              <w:spacing w:line="276" w:lineRule="auto"/>
              <w:rPr>
                <w:rFonts w:eastAsia="微软雅黑" w:cs="Calibri"/>
                <w:color w:val="FF0000"/>
                <w:sz w:val="21"/>
                <w:szCs w:val="21"/>
              </w:rPr>
            </w:pPr>
          </w:p>
        </w:tc>
      </w:tr>
      <w:tr w:rsidR="00CE0961" w14:paraId="79362BE8" w14:textId="77777777">
        <w:trPr>
          <w:trHeight w:val="20"/>
        </w:trPr>
        <w:tc>
          <w:tcPr>
            <w:tcW w:w="675" w:type="dxa"/>
            <w:tcBorders>
              <w:top w:val="single" w:sz="6" w:space="0" w:color="000000"/>
              <w:left w:val="single" w:sz="6" w:space="0" w:color="000000"/>
              <w:bottom w:val="single" w:sz="6" w:space="0" w:color="000000"/>
              <w:right w:val="single" w:sz="4" w:space="0" w:color="auto"/>
            </w:tcBorders>
            <w:vAlign w:val="center"/>
          </w:tcPr>
          <w:p w14:paraId="7215748B" w14:textId="77777777" w:rsidR="00CE0961" w:rsidRDefault="00C3453E">
            <w:pPr>
              <w:snapToGrid w:val="0"/>
              <w:spacing w:line="276" w:lineRule="auto"/>
              <w:rPr>
                <w:rFonts w:eastAsia="微软雅黑" w:cs="Calibri"/>
                <w:sz w:val="21"/>
                <w:szCs w:val="21"/>
              </w:rPr>
            </w:pPr>
            <w:r>
              <w:rPr>
                <w:rFonts w:eastAsia="微软雅黑" w:cs="Calibri"/>
                <w:sz w:val="21"/>
                <w:szCs w:val="21"/>
              </w:rPr>
              <w:t>2</w:t>
            </w:r>
          </w:p>
        </w:tc>
        <w:tc>
          <w:tcPr>
            <w:tcW w:w="1688" w:type="dxa"/>
            <w:tcBorders>
              <w:top w:val="single" w:sz="6" w:space="0" w:color="000000"/>
              <w:left w:val="single" w:sz="4" w:space="0" w:color="auto"/>
              <w:bottom w:val="single" w:sz="6" w:space="0" w:color="000000"/>
              <w:right w:val="single" w:sz="6" w:space="0" w:color="000000"/>
            </w:tcBorders>
            <w:vAlign w:val="center"/>
          </w:tcPr>
          <w:p w14:paraId="3C24D9E7" w14:textId="77777777" w:rsidR="00CE0961" w:rsidRDefault="00C3453E">
            <w:pPr>
              <w:snapToGrid w:val="0"/>
              <w:spacing w:line="276" w:lineRule="auto"/>
              <w:rPr>
                <w:rFonts w:eastAsia="微软雅黑" w:cs="Calibri"/>
                <w:b/>
                <w:sz w:val="21"/>
                <w:szCs w:val="21"/>
              </w:rPr>
            </w:pPr>
            <w:r>
              <w:rPr>
                <w:rFonts w:eastAsia="微软雅黑" w:cs="Calibri"/>
                <w:b/>
                <w:sz w:val="21"/>
                <w:szCs w:val="21"/>
              </w:rPr>
              <w:t>Device</w:t>
            </w:r>
          </w:p>
        </w:tc>
        <w:tc>
          <w:tcPr>
            <w:tcW w:w="6172" w:type="dxa"/>
            <w:tcBorders>
              <w:top w:val="single" w:sz="6" w:space="0" w:color="000000"/>
              <w:left w:val="single" w:sz="6" w:space="0" w:color="000000"/>
              <w:bottom w:val="single" w:sz="6" w:space="0" w:color="000000"/>
              <w:right w:val="single" w:sz="4" w:space="0" w:color="auto"/>
            </w:tcBorders>
            <w:vAlign w:val="center"/>
          </w:tcPr>
          <w:p w14:paraId="6CC851DA" w14:textId="77777777" w:rsidR="00CE0961" w:rsidRDefault="00C3453E">
            <w:pPr>
              <w:snapToGrid w:val="0"/>
              <w:spacing w:line="276" w:lineRule="auto"/>
              <w:rPr>
                <w:rFonts w:eastAsia="微软雅黑" w:cs="Calibri"/>
                <w:sz w:val="21"/>
                <w:szCs w:val="21"/>
              </w:rPr>
            </w:pPr>
            <w:r>
              <w:rPr>
                <w:rFonts w:eastAsia="微软雅黑" w:cs="Calibri"/>
                <w:sz w:val="21"/>
                <w:szCs w:val="21"/>
              </w:rPr>
              <w:t xml:space="preserve">Must be dedicated Load Balance device, </w:t>
            </w:r>
            <w:proofErr w:type="spellStart"/>
            <w:r>
              <w:rPr>
                <w:rFonts w:eastAsia="微软雅黑" w:cs="Calibri"/>
                <w:sz w:val="21"/>
                <w:szCs w:val="21"/>
              </w:rPr>
              <w:t>can not</w:t>
            </w:r>
            <w:proofErr w:type="spellEnd"/>
            <w:r>
              <w:rPr>
                <w:rFonts w:eastAsia="微软雅黑" w:cs="Calibri"/>
                <w:sz w:val="21"/>
                <w:szCs w:val="21"/>
              </w:rPr>
              <w:t xml:space="preserve"> be extended Load balance module, FW with load balance feature etc.</w:t>
            </w:r>
          </w:p>
          <w:p w14:paraId="5BF8F75A" w14:textId="77777777" w:rsidR="00CE0961" w:rsidRDefault="00CE0961">
            <w:pPr>
              <w:snapToGrid w:val="0"/>
              <w:spacing w:line="276" w:lineRule="auto"/>
              <w:rPr>
                <w:rFonts w:eastAsia="微软雅黑" w:cs="Calibri"/>
                <w:sz w:val="21"/>
                <w:szCs w:val="21"/>
              </w:rPr>
            </w:pPr>
          </w:p>
        </w:tc>
      </w:tr>
      <w:tr w:rsidR="00CE0961" w14:paraId="109D6C50" w14:textId="77777777">
        <w:trPr>
          <w:trHeight w:val="20"/>
        </w:trPr>
        <w:tc>
          <w:tcPr>
            <w:tcW w:w="675" w:type="dxa"/>
            <w:tcBorders>
              <w:top w:val="single" w:sz="6" w:space="0" w:color="000000"/>
              <w:left w:val="single" w:sz="6" w:space="0" w:color="000000"/>
              <w:bottom w:val="single" w:sz="6" w:space="0" w:color="000000"/>
              <w:right w:val="single" w:sz="4" w:space="0" w:color="auto"/>
            </w:tcBorders>
            <w:vAlign w:val="center"/>
          </w:tcPr>
          <w:p w14:paraId="2E3F58EC" w14:textId="77777777" w:rsidR="00CE0961" w:rsidRDefault="00C3453E">
            <w:pPr>
              <w:snapToGrid w:val="0"/>
              <w:spacing w:line="276" w:lineRule="auto"/>
              <w:rPr>
                <w:rFonts w:eastAsia="微软雅黑" w:cs="Calibri"/>
                <w:sz w:val="21"/>
                <w:szCs w:val="21"/>
              </w:rPr>
            </w:pPr>
            <w:r>
              <w:rPr>
                <w:rFonts w:eastAsia="微软雅黑" w:cs="Calibri"/>
                <w:sz w:val="21"/>
                <w:szCs w:val="21"/>
              </w:rPr>
              <w:t>3</w:t>
            </w:r>
          </w:p>
        </w:tc>
        <w:tc>
          <w:tcPr>
            <w:tcW w:w="1688" w:type="dxa"/>
            <w:tcBorders>
              <w:top w:val="single" w:sz="6" w:space="0" w:color="000000"/>
              <w:left w:val="single" w:sz="4" w:space="0" w:color="auto"/>
              <w:bottom w:val="single" w:sz="6" w:space="0" w:color="000000"/>
              <w:right w:val="single" w:sz="6" w:space="0" w:color="000000"/>
            </w:tcBorders>
            <w:vAlign w:val="center"/>
          </w:tcPr>
          <w:p w14:paraId="4F43101A" w14:textId="77777777" w:rsidR="00CE0961" w:rsidRDefault="00C3453E">
            <w:pPr>
              <w:snapToGrid w:val="0"/>
              <w:spacing w:line="276" w:lineRule="auto"/>
              <w:rPr>
                <w:rFonts w:eastAsia="微软雅黑" w:cs="Calibri"/>
                <w:b/>
                <w:sz w:val="21"/>
                <w:szCs w:val="21"/>
              </w:rPr>
            </w:pPr>
            <w:r>
              <w:rPr>
                <w:rFonts w:eastAsia="微软雅黑" w:cs="Calibri"/>
                <w:b/>
                <w:sz w:val="21"/>
                <w:szCs w:val="21"/>
              </w:rPr>
              <w:t>HA feature</w:t>
            </w:r>
          </w:p>
        </w:tc>
        <w:tc>
          <w:tcPr>
            <w:tcW w:w="6172" w:type="dxa"/>
            <w:tcBorders>
              <w:top w:val="single" w:sz="6" w:space="0" w:color="000000"/>
              <w:left w:val="single" w:sz="6" w:space="0" w:color="000000"/>
              <w:bottom w:val="single" w:sz="6" w:space="0" w:color="000000"/>
              <w:right w:val="single" w:sz="4" w:space="0" w:color="auto"/>
            </w:tcBorders>
            <w:vAlign w:val="center"/>
          </w:tcPr>
          <w:p w14:paraId="5ACDA264" w14:textId="77777777" w:rsidR="00CE0961" w:rsidRDefault="00C3453E">
            <w:pPr>
              <w:snapToGrid w:val="0"/>
              <w:spacing w:line="276" w:lineRule="auto"/>
              <w:rPr>
                <w:rFonts w:eastAsia="微软雅黑" w:cs="Calibri"/>
                <w:sz w:val="21"/>
                <w:szCs w:val="21"/>
              </w:rPr>
            </w:pPr>
            <w:r>
              <w:rPr>
                <w:rFonts w:eastAsia="微软雅黑" w:cs="Calibri"/>
                <w:sz w:val="21"/>
                <w:szCs w:val="21"/>
              </w:rPr>
              <w:t>Support Active-Standby, Cluster mode;</w:t>
            </w:r>
          </w:p>
          <w:p w14:paraId="1DDBB437" w14:textId="77777777" w:rsidR="00CE0961" w:rsidRDefault="00CE0961">
            <w:pPr>
              <w:snapToGrid w:val="0"/>
              <w:spacing w:line="276" w:lineRule="auto"/>
              <w:rPr>
                <w:rFonts w:eastAsia="微软雅黑" w:cs="Calibri"/>
                <w:sz w:val="21"/>
                <w:szCs w:val="21"/>
              </w:rPr>
            </w:pPr>
          </w:p>
        </w:tc>
      </w:tr>
      <w:tr w:rsidR="00CE0961" w14:paraId="24953C16" w14:textId="77777777">
        <w:trPr>
          <w:trHeight w:val="20"/>
        </w:trPr>
        <w:tc>
          <w:tcPr>
            <w:tcW w:w="675" w:type="dxa"/>
            <w:vMerge w:val="restart"/>
            <w:tcBorders>
              <w:top w:val="single" w:sz="6" w:space="0" w:color="000000"/>
              <w:left w:val="single" w:sz="6" w:space="0" w:color="000000"/>
              <w:bottom w:val="single" w:sz="6" w:space="0" w:color="000000"/>
              <w:right w:val="single" w:sz="4" w:space="0" w:color="auto"/>
            </w:tcBorders>
            <w:vAlign w:val="center"/>
          </w:tcPr>
          <w:p w14:paraId="0250F3BC" w14:textId="77777777" w:rsidR="00CE0961" w:rsidRDefault="00C3453E">
            <w:pPr>
              <w:snapToGrid w:val="0"/>
              <w:spacing w:line="276" w:lineRule="auto"/>
              <w:rPr>
                <w:rFonts w:eastAsia="微软雅黑" w:cs="Calibri"/>
                <w:sz w:val="21"/>
                <w:szCs w:val="21"/>
              </w:rPr>
            </w:pPr>
            <w:r>
              <w:rPr>
                <w:rFonts w:eastAsia="微软雅黑" w:cs="Calibri"/>
                <w:sz w:val="21"/>
                <w:szCs w:val="21"/>
              </w:rPr>
              <w:t>4</w:t>
            </w:r>
          </w:p>
        </w:tc>
        <w:tc>
          <w:tcPr>
            <w:tcW w:w="1688" w:type="dxa"/>
            <w:vMerge w:val="restart"/>
            <w:tcBorders>
              <w:top w:val="single" w:sz="6" w:space="0" w:color="000000"/>
              <w:left w:val="single" w:sz="4" w:space="0" w:color="auto"/>
              <w:bottom w:val="single" w:sz="6" w:space="0" w:color="000000"/>
              <w:right w:val="single" w:sz="6" w:space="0" w:color="000000"/>
            </w:tcBorders>
            <w:vAlign w:val="center"/>
          </w:tcPr>
          <w:p w14:paraId="76A32F63" w14:textId="77777777" w:rsidR="00CE0961" w:rsidRDefault="00C3453E">
            <w:pPr>
              <w:snapToGrid w:val="0"/>
              <w:spacing w:line="276" w:lineRule="auto"/>
              <w:rPr>
                <w:rFonts w:eastAsia="微软雅黑" w:cs="Calibri"/>
                <w:b/>
                <w:sz w:val="21"/>
                <w:szCs w:val="21"/>
              </w:rPr>
            </w:pPr>
            <w:r>
              <w:rPr>
                <w:rFonts w:eastAsia="微软雅黑" w:cs="Calibri"/>
                <w:b/>
                <w:sz w:val="21"/>
                <w:szCs w:val="21"/>
              </w:rPr>
              <w:t>All in One</w:t>
            </w:r>
          </w:p>
        </w:tc>
        <w:tc>
          <w:tcPr>
            <w:tcW w:w="6172" w:type="dxa"/>
            <w:tcBorders>
              <w:top w:val="single" w:sz="6" w:space="0" w:color="000000"/>
              <w:left w:val="single" w:sz="6" w:space="0" w:color="000000"/>
              <w:bottom w:val="single" w:sz="6" w:space="0" w:color="000000"/>
              <w:right w:val="single" w:sz="4" w:space="0" w:color="auto"/>
            </w:tcBorders>
            <w:vAlign w:val="center"/>
          </w:tcPr>
          <w:p w14:paraId="6D5DDCBB" w14:textId="77777777" w:rsidR="00CE0961" w:rsidRDefault="00C3453E">
            <w:pPr>
              <w:snapToGrid w:val="0"/>
              <w:spacing w:line="276" w:lineRule="auto"/>
              <w:rPr>
                <w:rFonts w:eastAsia="微软雅黑" w:cs="Calibri"/>
                <w:sz w:val="21"/>
                <w:szCs w:val="21"/>
              </w:rPr>
            </w:pPr>
            <w:r>
              <w:rPr>
                <w:rFonts w:eastAsia="微软雅黑" w:cs="Calibri"/>
                <w:sz w:val="21"/>
                <w:szCs w:val="21"/>
              </w:rPr>
              <w:t>Support link load balance, include inbound and outbound traffic load balance;</w:t>
            </w:r>
          </w:p>
          <w:p w14:paraId="44E9D4C4" w14:textId="77777777" w:rsidR="00CE0961" w:rsidRDefault="00C3453E">
            <w:pPr>
              <w:snapToGrid w:val="0"/>
              <w:spacing w:line="276" w:lineRule="auto"/>
              <w:rPr>
                <w:rFonts w:eastAsia="微软雅黑" w:cs="Calibri"/>
                <w:sz w:val="21"/>
                <w:szCs w:val="21"/>
              </w:rPr>
            </w:pPr>
            <w:r>
              <w:rPr>
                <w:rFonts w:eastAsia="微软雅黑" w:cs="Calibri"/>
                <w:sz w:val="21"/>
                <w:szCs w:val="21"/>
              </w:rPr>
              <w:t>Support backup between different links;</w:t>
            </w:r>
          </w:p>
          <w:p w14:paraId="59942D28" w14:textId="77777777" w:rsidR="00CE0961" w:rsidRDefault="00CE0961">
            <w:pPr>
              <w:snapToGrid w:val="0"/>
              <w:spacing w:line="276" w:lineRule="auto"/>
              <w:rPr>
                <w:rFonts w:eastAsia="微软雅黑" w:cs="Calibri"/>
                <w:sz w:val="21"/>
                <w:szCs w:val="21"/>
              </w:rPr>
            </w:pPr>
          </w:p>
        </w:tc>
      </w:tr>
      <w:tr w:rsidR="00CE0961" w14:paraId="3BFD3326" w14:textId="77777777">
        <w:trPr>
          <w:trHeight w:val="20"/>
        </w:trPr>
        <w:tc>
          <w:tcPr>
            <w:tcW w:w="675" w:type="dxa"/>
            <w:vMerge/>
            <w:tcBorders>
              <w:top w:val="single" w:sz="6" w:space="0" w:color="000000"/>
              <w:left w:val="single" w:sz="6" w:space="0" w:color="000000"/>
              <w:bottom w:val="single" w:sz="6" w:space="0" w:color="000000"/>
              <w:right w:val="single" w:sz="4" w:space="0" w:color="auto"/>
            </w:tcBorders>
            <w:vAlign w:val="center"/>
          </w:tcPr>
          <w:p w14:paraId="0C2EE8B2" w14:textId="77777777" w:rsidR="00CE0961" w:rsidRDefault="00CE0961">
            <w:pPr>
              <w:widowControl/>
              <w:spacing w:line="240" w:lineRule="auto"/>
              <w:rPr>
                <w:rFonts w:eastAsia="微软雅黑" w:cs="Calibri"/>
                <w:sz w:val="21"/>
                <w:szCs w:val="21"/>
              </w:rPr>
            </w:pPr>
          </w:p>
        </w:tc>
        <w:tc>
          <w:tcPr>
            <w:tcW w:w="1688" w:type="dxa"/>
            <w:vMerge/>
            <w:tcBorders>
              <w:top w:val="single" w:sz="6" w:space="0" w:color="000000"/>
              <w:left w:val="single" w:sz="4" w:space="0" w:color="auto"/>
              <w:bottom w:val="single" w:sz="6" w:space="0" w:color="000000"/>
              <w:right w:val="single" w:sz="6" w:space="0" w:color="000000"/>
            </w:tcBorders>
            <w:vAlign w:val="center"/>
          </w:tcPr>
          <w:p w14:paraId="7EA199D3" w14:textId="77777777" w:rsidR="00CE0961" w:rsidRDefault="00CE0961">
            <w:pPr>
              <w:widowControl/>
              <w:spacing w:line="240" w:lineRule="auto"/>
              <w:rPr>
                <w:rFonts w:eastAsia="微软雅黑" w:cs="Calibri"/>
                <w:b/>
                <w:sz w:val="21"/>
                <w:szCs w:val="21"/>
              </w:rPr>
            </w:pPr>
          </w:p>
        </w:tc>
        <w:tc>
          <w:tcPr>
            <w:tcW w:w="6172" w:type="dxa"/>
            <w:tcBorders>
              <w:top w:val="single" w:sz="6" w:space="0" w:color="000000"/>
              <w:left w:val="single" w:sz="6" w:space="0" w:color="000000"/>
              <w:bottom w:val="single" w:sz="6" w:space="0" w:color="000000"/>
              <w:right w:val="single" w:sz="4" w:space="0" w:color="auto"/>
            </w:tcBorders>
            <w:vAlign w:val="center"/>
          </w:tcPr>
          <w:p w14:paraId="18973774" w14:textId="77777777" w:rsidR="00CE0961" w:rsidRDefault="00C3453E">
            <w:pPr>
              <w:snapToGrid w:val="0"/>
              <w:spacing w:line="276" w:lineRule="auto"/>
              <w:rPr>
                <w:rFonts w:eastAsia="微软雅黑" w:cs="Calibri"/>
                <w:sz w:val="21"/>
                <w:szCs w:val="21"/>
              </w:rPr>
            </w:pPr>
            <w:r>
              <w:rPr>
                <w:rFonts w:eastAsia="微软雅黑" w:cs="Calibri"/>
                <w:sz w:val="21"/>
                <w:szCs w:val="21"/>
              </w:rPr>
              <w:t>Support L4/L7 based server load balance;</w:t>
            </w:r>
          </w:p>
          <w:p w14:paraId="7C372418" w14:textId="77777777" w:rsidR="00CE0961" w:rsidRDefault="00C3453E">
            <w:pPr>
              <w:snapToGrid w:val="0"/>
              <w:spacing w:line="276" w:lineRule="auto"/>
              <w:rPr>
                <w:rFonts w:eastAsia="微软雅黑" w:cs="Calibri"/>
                <w:sz w:val="21"/>
                <w:szCs w:val="21"/>
              </w:rPr>
            </w:pPr>
            <w:r>
              <w:rPr>
                <w:rFonts w:eastAsia="微软雅黑" w:cs="Calibri"/>
                <w:sz w:val="21"/>
                <w:szCs w:val="21"/>
              </w:rPr>
              <w:t xml:space="preserve">One device can support load balance for different application and server clusters; </w:t>
            </w:r>
          </w:p>
          <w:p w14:paraId="6A70AD71" w14:textId="77777777" w:rsidR="00CE0961" w:rsidRDefault="00C3453E">
            <w:pPr>
              <w:snapToGrid w:val="0"/>
              <w:spacing w:line="276" w:lineRule="auto"/>
              <w:rPr>
                <w:rFonts w:eastAsia="微软雅黑" w:cs="Calibri"/>
                <w:sz w:val="21"/>
                <w:szCs w:val="21"/>
              </w:rPr>
            </w:pPr>
            <w:r>
              <w:rPr>
                <w:rFonts w:eastAsia="微软雅黑" w:cs="Calibri"/>
                <w:sz w:val="21"/>
                <w:szCs w:val="21"/>
              </w:rPr>
              <w:t>Support multiple load balance algorithm;</w:t>
            </w:r>
          </w:p>
          <w:p w14:paraId="7FBACAA6" w14:textId="77777777" w:rsidR="00CE0961" w:rsidRDefault="00CE0961">
            <w:pPr>
              <w:snapToGrid w:val="0"/>
              <w:spacing w:line="276" w:lineRule="auto"/>
              <w:rPr>
                <w:rFonts w:eastAsia="微软雅黑" w:cs="Calibri"/>
                <w:sz w:val="21"/>
                <w:szCs w:val="21"/>
              </w:rPr>
            </w:pPr>
          </w:p>
        </w:tc>
      </w:tr>
      <w:tr w:rsidR="00CE0961" w14:paraId="09F0EE35" w14:textId="77777777">
        <w:trPr>
          <w:trHeight w:val="20"/>
        </w:trPr>
        <w:tc>
          <w:tcPr>
            <w:tcW w:w="675" w:type="dxa"/>
            <w:vMerge/>
            <w:tcBorders>
              <w:top w:val="single" w:sz="6" w:space="0" w:color="000000"/>
              <w:left w:val="single" w:sz="6" w:space="0" w:color="000000"/>
              <w:bottom w:val="single" w:sz="6" w:space="0" w:color="000000"/>
              <w:right w:val="single" w:sz="4" w:space="0" w:color="auto"/>
            </w:tcBorders>
            <w:vAlign w:val="center"/>
          </w:tcPr>
          <w:p w14:paraId="7BA0018F" w14:textId="77777777" w:rsidR="00CE0961" w:rsidRDefault="00CE0961">
            <w:pPr>
              <w:widowControl/>
              <w:spacing w:line="240" w:lineRule="auto"/>
              <w:rPr>
                <w:rFonts w:ascii="微软雅黑" w:eastAsia="微软雅黑" w:hAnsi="微软雅黑" w:cs="Arial"/>
                <w:sz w:val="21"/>
                <w:szCs w:val="21"/>
              </w:rPr>
            </w:pPr>
          </w:p>
        </w:tc>
        <w:tc>
          <w:tcPr>
            <w:tcW w:w="1688" w:type="dxa"/>
            <w:vMerge/>
            <w:tcBorders>
              <w:top w:val="single" w:sz="6" w:space="0" w:color="000000"/>
              <w:left w:val="single" w:sz="4" w:space="0" w:color="auto"/>
              <w:bottom w:val="single" w:sz="6" w:space="0" w:color="000000"/>
              <w:right w:val="single" w:sz="6" w:space="0" w:color="000000"/>
            </w:tcBorders>
            <w:vAlign w:val="center"/>
          </w:tcPr>
          <w:p w14:paraId="4468B31A" w14:textId="77777777" w:rsidR="00CE0961" w:rsidRDefault="00CE0961">
            <w:pPr>
              <w:widowControl/>
              <w:spacing w:line="240" w:lineRule="auto"/>
              <w:rPr>
                <w:rFonts w:ascii="微软雅黑" w:eastAsia="微软雅黑" w:hAnsi="微软雅黑" w:cs="Arial"/>
                <w:b/>
                <w:sz w:val="21"/>
                <w:szCs w:val="21"/>
              </w:rPr>
            </w:pPr>
          </w:p>
        </w:tc>
        <w:tc>
          <w:tcPr>
            <w:tcW w:w="6172" w:type="dxa"/>
            <w:tcBorders>
              <w:top w:val="single" w:sz="6" w:space="0" w:color="000000"/>
              <w:left w:val="single" w:sz="6" w:space="0" w:color="000000"/>
              <w:bottom w:val="single" w:sz="6" w:space="0" w:color="000000"/>
              <w:right w:val="single" w:sz="4" w:space="0" w:color="auto"/>
            </w:tcBorders>
            <w:vAlign w:val="center"/>
          </w:tcPr>
          <w:p w14:paraId="7FABB280" w14:textId="77777777" w:rsidR="00CE0961" w:rsidRDefault="00C3453E">
            <w:pPr>
              <w:snapToGrid w:val="0"/>
              <w:spacing w:line="276" w:lineRule="auto"/>
              <w:rPr>
                <w:rFonts w:eastAsia="微软雅黑" w:cs="Calibri"/>
                <w:sz w:val="21"/>
                <w:szCs w:val="21"/>
              </w:rPr>
            </w:pPr>
            <w:r>
              <w:rPr>
                <w:rFonts w:eastAsia="微软雅黑" w:cs="Calibri"/>
                <w:sz w:val="21"/>
                <w:szCs w:val="21"/>
              </w:rPr>
              <w:t xml:space="preserve">Provide global load balance for multiple DCs, using intelligent DNS </w:t>
            </w:r>
            <w:r>
              <w:rPr>
                <w:rFonts w:eastAsia="微软雅黑" w:cs="Calibri"/>
                <w:sz w:val="21"/>
                <w:szCs w:val="21"/>
              </w:rPr>
              <w:lastRenderedPageBreak/>
              <w:t>and other method to provide best access to different DC or different link</w:t>
            </w:r>
            <w:r>
              <w:rPr>
                <w:rFonts w:eastAsia="微软雅黑" w:cs="Calibri" w:hint="eastAsia"/>
                <w:sz w:val="21"/>
                <w:szCs w:val="21"/>
              </w:rPr>
              <w:t>;</w:t>
            </w:r>
          </w:p>
          <w:p w14:paraId="78EBD255" w14:textId="77777777" w:rsidR="00CE0961" w:rsidRDefault="00CE0961">
            <w:pPr>
              <w:snapToGrid w:val="0"/>
              <w:spacing w:line="276" w:lineRule="auto"/>
              <w:rPr>
                <w:rFonts w:eastAsia="微软雅黑" w:cs="Calibri"/>
                <w:sz w:val="21"/>
                <w:szCs w:val="21"/>
              </w:rPr>
            </w:pPr>
          </w:p>
        </w:tc>
      </w:tr>
      <w:tr w:rsidR="00CE0961" w14:paraId="3687D5A9" w14:textId="77777777">
        <w:trPr>
          <w:trHeight w:val="20"/>
        </w:trPr>
        <w:tc>
          <w:tcPr>
            <w:tcW w:w="675" w:type="dxa"/>
            <w:vMerge/>
            <w:tcBorders>
              <w:top w:val="single" w:sz="6" w:space="0" w:color="000000"/>
              <w:left w:val="single" w:sz="6" w:space="0" w:color="000000"/>
              <w:bottom w:val="single" w:sz="6" w:space="0" w:color="000000"/>
              <w:right w:val="single" w:sz="4" w:space="0" w:color="auto"/>
            </w:tcBorders>
            <w:vAlign w:val="center"/>
          </w:tcPr>
          <w:p w14:paraId="7AEF2D4F" w14:textId="77777777" w:rsidR="00CE0961" w:rsidRDefault="00CE0961">
            <w:pPr>
              <w:widowControl/>
              <w:spacing w:line="240" w:lineRule="auto"/>
              <w:rPr>
                <w:rFonts w:ascii="微软雅黑" w:eastAsia="微软雅黑" w:hAnsi="微软雅黑" w:cs="Arial"/>
                <w:sz w:val="21"/>
                <w:szCs w:val="21"/>
              </w:rPr>
            </w:pPr>
          </w:p>
        </w:tc>
        <w:tc>
          <w:tcPr>
            <w:tcW w:w="1688" w:type="dxa"/>
            <w:vMerge/>
            <w:tcBorders>
              <w:top w:val="single" w:sz="6" w:space="0" w:color="000000"/>
              <w:left w:val="single" w:sz="4" w:space="0" w:color="auto"/>
              <w:bottom w:val="single" w:sz="6" w:space="0" w:color="000000"/>
              <w:right w:val="single" w:sz="6" w:space="0" w:color="000000"/>
            </w:tcBorders>
            <w:vAlign w:val="center"/>
          </w:tcPr>
          <w:p w14:paraId="44AA2988" w14:textId="77777777" w:rsidR="00CE0961" w:rsidRDefault="00CE0961">
            <w:pPr>
              <w:widowControl/>
              <w:spacing w:line="240" w:lineRule="auto"/>
              <w:rPr>
                <w:rFonts w:ascii="微软雅黑" w:eastAsia="微软雅黑" w:hAnsi="微软雅黑" w:cs="Arial"/>
                <w:b/>
                <w:sz w:val="21"/>
                <w:szCs w:val="21"/>
              </w:rPr>
            </w:pPr>
          </w:p>
        </w:tc>
        <w:tc>
          <w:tcPr>
            <w:tcW w:w="6172" w:type="dxa"/>
            <w:tcBorders>
              <w:top w:val="single" w:sz="6" w:space="0" w:color="000000"/>
              <w:left w:val="single" w:sz="6" w:space="0" w:color="000000"/>
              <w:bottom w:val="single" w:sz="6" w:space="0" w:color="000000"/>
              <w:right w:val="single" w:sz="4" w:space="0" w:color="auto"/>
            </w:tcBorders>
            <w:vAlign w:val="center"/>
          </w:tcPr>
          <w:p w14:paraId="4F082DBB" w14:textId="77777777" w:rsidR="00CE0961" w:rsidRDefault="00C3453E">
            <w:pPr>
              <w:snapToGrid w:val="0"/>
              <w:spacing w:line="276" w:lineRule="auto"/>
              <w:rPr>
                <w:rStyle w:val="af0"/>
              </w:rPr>
            </w:pPr>
            <w:r>
              <w:rPr>
                <w:rFonts w:ascii="微软雅黑" w:eastAsia="微软雅黑" w:hAnsi="微软雅黑" w:cs="Arial" w:hint="eastAsia"/>
                <w:b/>
                <w:sz w:val="21"/>
                <w:szCs w:val="21"/>
              </w:rPr>
              <w:t>★</w:t>
            </w:r>
            <w:r>
              <w:rPr>
                <w:rStyle w:val="af0"/>
                <w:rFonts w:hint="eastAsia"/>
              </w:rPr>
              <w:t xml:space="preserve">Within single device, can support link load balance, global </w:t>
            </w:r>
            <w:proofErr w:type="spellStart"/>
            <w:r>
              <w:rPr>
                <w:rStyle w:val="af0"/>
                <w:rFonts w:hint="eastAsia"/>
              </w:rPr>
              <w:t>loadbalance</w:t>
            </w:r>
            <w:proofErr w:type="spellEnd"/>
            <w:r>
              <w:rPr>
                <w:rStyle w:val="af0"/>
                <w:rFonts w:hint="eastAsia"/>
              </w:rPr>
              <w:t xml:space="preserve"> and server load balance. The three module must be active at the same time, no need extra license;</w:t>
            </w:r>
          </w:p>
          <w:p w14:paraId="07CF4B49" w14:textId="77777777" w:rsidR="00CE0961" w:rsidRDefault="00CE0961">
            <w:pPr>
              <w:snapToGrid w:val="0"/>
              <w:spacing w:line="276" w:lineRule="auto"/>
              <w:rPr>
                <w:rStyle w:val="af0"/>
              </w:rPr>
            </w:pPr>
          </w:p>
        </w:tc>
      </w:tr>
      <w:tr w:rsidR="00CE0961" w14:paraId="5C9F3523" w14:textId="77777777">
        <w:trPr>
          <w:trHeight w:val="20"/>
        </w:trPr>
        <w:tc>
          <w:tcPr>
            <w:tcW w:w="675" w:type="dxa"/>
            <w:tcBorders>
              <w:top w:val="single" w:sz="6" w:space="0" w:color="000000"/>
              <w:left w:val="single" w:sz="6" w:space="0" w:color="000000"/>
              <w:bottom w:val="single" w:sz="6" w:space="0" w:color="000000"/>
              <w:right w:val="single" w:sz="4" w:space="0" w:color="auto"/>
            </w:tcBorders>
            <w:vAlign w:val="center"/>
          </w:tcPr>
          <w:p w14:paraId="141C7955" w14:textId="77777777" w:rsidR="00CE0961" w:rsidRDefault="00C3453E">
            <w:pPr>
              <w:snapToGrid w:val="0"/>
              <w:spacing w:line="276" w:lineRule="auto"/>
              <w:rPr>
                <w:rFonts w:eastAsia="微软雅黑" w:cs="Calibri"/>
                <w:sz w:val="21"/>
                <w:szCs w:val="21"/>
              </w:rPr>
            </w:pPr>
            <w:r>
              <w:rPr>
                <w:rFonts w:eastAsia="微软雅黑" w:cs="Calibri"/>
                <w:sz w:val="21"/>
                <w:szCs w:val="21"/>
              </w:rPr>
              <w:t>5</w:t>
            </w:r>
          </w:p>
        </w:tc>
        <w:tc>
          <w:tcPr>
            <w:tcW w:w="1688" w:type="dxa"/>
            <w:tcBorders>
              <w:top w:val="single" w:sz="6" w:space="0" w:color="000000"/>
              <w:left w:val="single" w:sz="4" w:space="0" w:color="auto"/>
              <w:bottom w:val="single" w:sz="6" w:space="0" w:color="000000"/>
              <w:right w:val="single" w:sz="6" w:space="0" w:color="000000"/>
            </w:tcBorders>
            <w:vAlign w:val="center"/>
          </w:tcPr>
          <w:p w14:paraId="2367698D" w14:textId="77777777" w:rsidR="00CE0961" w:rsidRDefault="00C3453E">
            <w:pPr>
              <w:snapToGrid w:val="0"/>
              <w:spacing w:line="276" w:lineRule="auto"/>
              <w:rPr>
                <w:rFonts w:eastAsia="微软雅黑" w:cs="Calibri"/>
                <w:b/>
                <w:sz w:val="21"/>
                <w:szCs w:val="21"/>
              </w:rPr>
            </w:pPr>
            <w:r>
              <w:rPr>
                <w:rFonts w:eastAsia="微软雅黑" w:cs="Calibri"/>
                <w:b/>
                <w:sz w:val="21"/>
                <w:szCs w:val="21"/>
              </w:rPr>
              <w:t>Algorithm</w:t>
            </w:r>
          </w:p>
          <w:p w14:paraId="51491E7D" w14:textId="77777777" w:rsidR="00CE0961" w:rsidRDefault="00CE0961">
            <w:pPr>
              <w:snapToGrid w:val="0"/>
              <w:spacing w:line="276" w:lineRule="auto"/>
              <w:rPr>
                <w:rFonts w:eastAsia="微软雅黑" w:cs="Calibri"/>
                <w:b/>
                <w:sz w:val="21"/>
                <w:szCs w:val="21"/>
              </w:rPr>
            </w:pPr>
          </w:p>
        </w:tc>
        <w:tc>
          <w:tcPr>
            <w:tcW w:w="6172" w:type="dxa"/>
            <w:tcBorders>
              <w:top w:val="single" w:sz="6" w:space="0" w:color="000000"/>
              <w:left w:val="single" w:sz="6" w:space="0" w:color="000000"/>
              <w:bottom w:val="single" w:sz="6" w:space="0" w:color="000000"/>
              <w:right w:val="single" w:sz="4" w:space="0" w:color="auto"/>
            </w:tcBorders>
            <w:vAlign w:val="center"/>
          </w:tcPr>
          <w:p w14:paraId="7D237A32" w14:textId="77777777" w:rsidR="00CE0961" w:rsidRDefault="00C3453E">
            <w:pPr>
              <w:snapToGrid w:val="0"/>
              <w:spacing w:line="276" w:lineRule="auto"/>
              <w:rPr>
                <w:rFonts w:eastAsia="微软雅黑" w:cs="Calibri"/>
                <w:b/>
                <w:bCs/>
                <w:sz w:val="21"/>
                <w:szCs w:val="21"/>
              </w:rPr>
            </w:pPr>
            <w:r>
              <w:rPr>
                <w:rFonts w:eastAsia="微软雅黑" w:cs="Calibri"/>
                <w:b/>
                <w:bCs/>
                <w:sz w:val="21"/>
                <w:szCs w:val="21"/>
              </w:rPr>
              <w:t>Support following Server load balance algorithm:</w:t>
            </w:r>
          </w:p>
          <w:p w14:paraId="5513D9BB" w14:textId="4218B836" w:rsidR="00CE0961" w:rsidRDefault="00C3453E">
            <w:pPr>
              <w:snapToGrid w:val="0"/>
              <w:spacing w:line="276" w:lineRule="auto"/>
              <w:rPr>
                <w:rFonts w:eastAsia="微软雅黑" w:cs="Calibri"/>
                <w:sz w:val="21"/>
                <w:szCs w:val="21"/>
              </w:rPr>
            </w:pPr>
            <w:r>
              <w:rPr>
                <w:rFonts w:eastAsia="微软雅黑" w:cs="Calibri"/>
                <w:sz w:val="21"/>
                <w:szCs w:val="21"/>
              </w:rPr>
              <w:t xml:space="preserve">Round Robin, Weighted Round Robin, </w:t>
            </w:r>
            <w:proofErr w:type="gramStart"/>
            <w:r>
              <w:rPr>
                <w:rFonts w:eastAsia="微软雅黑" w:cs="Calibri"/>
                <w:sz w:val="21"/>
                <w:szCs w:val="21"/>
              </w:rPr>
              <w:t>Weighted</w:t>
            </w:r>
            <w:proofErr w:type="gramEnd"/>
            <w:r>
              <w:rPr>
                <w:rFonts w:eastAsia="微软雅黑" w:cs="Calibri"/>
                <w:sz w:val="21"/>
                <w:szCs w:val="21"/>
              </w:rPr>
              <w:t xml:space="preserve"> least connection, Dynamic feedback, Least </w:t>
            </w:r>
            <w:r w:rsidR="008F6358">
              <w:rPr>
                <w:rFonts w:eastAsia="微软雅黑" w:cs="Calibri"/>
                <w:sz w:val="21"/>
                <w:szCs w:val="21"/>
              </w:rPr>
              <w:t>respond</w:t>
            </w:r>
            <w:r>
              <w:rPr>
                <w:rFonts w:eastAsia="微软雅黑" w:cs="Calibri"/>
                <w:sz w:val="21"/>
                <w:szCs w:val="21"/>
              </w:rPr>
              <w:t xml:space="preserve"> time, priority, Hash, UDP force load balance;</w:t>
            </w:r>
          </w:p>
          <w:p w14:paraId="7594C7A7" w14:textId="77777777" w:rsidR="00CE0961" w:rsidRDefault="00C3453E">
            <w:pPr>
              <w:snapToGrid w:val="0"/>
              <w:spacing w:line="276" w:lineRule="auto"/>
              <w:rPr>
                <w:rFonts w:eastAsia="微软雅黑" w:cs="Calibri"/>
                <w:b/>
                <w:bCs/>
                <w:sz w:val="21"/>
                <w:szCs w:val="21"/>
              </w:rPr>
            </w:pPr>
            <w:r>
              <w:rPr>
                <w:rFonts w:eastAsia="微软雅黑" w:cs="Calibri"/>
                <w:b/>
                <w:bCs/>
                <w:sz w:val="21"/>
                <w:szCs w:val="21"/>
              </w:rPr>
              <w:t>Support following Link Load balance algorithm(outbound):</w:t>
            </w:r>
          </w:p>
          <w:p w14:paraId="67BC4102" w14:textId="77777777" w:rsidR="00CE0961" w:rsidRDefault="00C3453E">
            <w:pPr>
              <w:snapToGrid w:val="0"/>
              <w:spacing w:line="276" w:lineRule="auto"/>
              <w:rPr>
                <w:rFonts w:eastAsia="微软雅黑" w:cs="Calibri"/>
                <w:sz w:val="21"/>
                <w:szCs w:val="21"/>
              </w:rPr>
            </w:pPr>
            <w:r>
              <w:rPr>
                <w:rFonts w:eastAsia="微软雅黑" w:cs="Calibri"/>
                <w:sz w:val="21"/>
                <w:szCs w:val="21"/>
              </w:rPr>
              <w:t>Round Robin, Weighted least traffic, bandwidth rate, Round trip time;</w:t>
            </w:r>
          </w:p>
          <w:p w14:paraId="3C16E6EF" w14:textId="77777777" w:rsidR="00CE0961" w:rsidRDefault="00C3453E">
            <w:pPr>
              <w:snapToGrid w:val="0"/>
              <w:spacing w:line="276" w:lineRule="auto"/>
              <w:rPr>
                <w:rFonts w:eastAsia="微软雅黑" w:cs="Calibri"/>
                <w:sz w:val="21"/>
                <w:szCs w:val="21"/>
              </w:rPr>
            </w:pPr>
            <w:r>
              <w:rPr>
                <w:rFonts w:eastAsia="微软雅黑" w:cs="Calibri"/>
                <w:b/>
                <w:bCs/>
                <w:sz w:val="21"/>
                <w:szCs w:val="21"/>
              </w:rPr>
              <w:t>Support following Link Load balance algorithm(DNS):</w:t>
            </w:r>
          </w:p>
          <w:p w14:paraId="55A6264E" w14:textId="77777777" w:rsidR="00CE0961" w:rsidRDefault="00C3453E">
            <w:pPr>
              <w:snapToGrid w:val="0"/>
              <w:spacing w:line="276" w:lineRule="auto"/>
              <w:rPr>
                <w:rFonts w:eastAsia="微软雅黑" w:cs="Calibri"/>
                <w:sz w:val="21"/>
                <w:szCs w:val="21"/>
              </w:rPr>
            </w:pPr>
            <w:r>
              <w:rPr>
                <w:rFonts w:eastAsia="微软雅黑" w:cs="Calibri"/>
                <w:sz w:val="21"/>
                <w:szCs w:val="21"/>
              </w:rPr>
              <w:t xml:space="preserve">Round Robin, Weighted Round Robin, Weighted least connection, first in available, Round Robin, Weighted Round Robin, Weighted least connection, Round trip time, </w:t>
            </w:r>
            <w:proofErr w:type="gramStart"/>
            <w:r>
              <w:rPr>
                <w:rFonts w:eastAsia="微软雅黑" w:cs="Calibri"/>
                <w:sz w:val="21"/>
                <w:szCs w:val="21"/>
              </w:rPr>
              <w:t>priority ,</w:t>
            </w:r>
            <w:proofErr w:type="gramEnd"/>
            <w:r>
              <w:rPr>
                <w:rFonts w:eastAsia="微软雅黑" w:cs="Calibri"/>
                <w:sz w:val="21"/>
                <w:szCs w:val="21"/>
              </w:rPr>
              <w:t xml:space="preserve"> Hash, return all IP;</w:t>
            </w:r>
          </w:p>
          <w:p w14:paraId="6218631D" w14:textId="77777777" w:rsidR="00CE0961" w:rsidRDefault="00CE0961">
            <w:pPr>
              <w:snapToGrid w:val="0"/>
              <w:spacing w:line="276" w:lineRule="auto"/>
              <w:rPr>
                <w:rFonts w:eastAsia="微软雅黑" w:cs="Calibri"/>
                <w:sz w:val="21"/>
                <w:szCs w:val="21"/>
              </w:rPr>
            </w:pPr>
          </w:p>
        </w:tc>
      </w:tr>
      <w:tr w:rsidR="00CE0961" w:rsidRPr="00490D44" w14:paraId="6511AB0F" w14:textId="77777777">
        <w:trPr>
          <w:trHeight w:val="20"/>
        </w:trPr>
        <w:tc>
          <w:tcPr>
            <w:tcW w:w="675" w:type="dxa"/>
            <w:tcBorders>
              <w:top w:val="single" w:sz="6" w:space="0" w:color="000000"/>
              <w:left w:val="single" w:sz="6" w:space="0" w:color="000000"/>
              <w:bottom w:val="single" w:sz="6" w:space="0" w:color="000000"/>
              <w:right w:val="single" w:sz="4" w:space="0" w:color="auto"/>
            </w:tcBorders>
            <w:vAlign w:val="center"/>
          </w:tcPr>
          <w:p w14:paraId="62C6653E" w14:textId="77777777" w:rsidR="00CE0961" w:rsidRPr="00490D44" w:rsidRDefault="00C3453E">
            <w:pPr>
              <w:snapToGrid w:val="0"/>
              <w:spacing w:line="276" w:lineRule="auto"/>
              <w:rPr>
                <w:rFonts w:eastAsia="微软雅黑" w:cs="Calibri"/>
                <w:color w:val="000000" w:themeColor="text1"/>
                <w:sz w:val="21"/>
                <w:szCs w:val="21"/>
              </w:rPr>
            </w:pPr>
            <w:r w:rsidRPr="00490D44">
              <w:rPr>
                <w:rFonts w:eastAsia="微软雅黑" w:cs="Calibri"/>
                <w:color w:val="000000" w:themeColor="text1"/>
                <w:sz w:val="21"/>
                <w:szCs w:val="21"/>
              </w:rPr>
              <w:t>6</w:t>
            </w:r>
          </w:p>
        </w:tc>
        <w:tc>
          <w:tcPr>
            <w:tcW w:w="1688" w:type="dxa"/>
            <w:tcBorders>
              <w:top w:val="single" w:sz="6" w:space="0" w:color="000000"/>
              <w:left w:val="single" w:sz="4" w:space="0" w:color="auto"/>
              <w:bottom w:val="single" w:sz="6" w:space="0" w:color="000000"/>
              <w:right w:val="single" w:sz="6" w:space="0" w:color="000000"/>
            </w:tcBorders>
            <w:vAlign w:val="center"/>
          </w:tcPr>
          <w:p w14:paraId="7026DA15" w14:textId="77777777" w:rsidR="00CE0961" w:rsidRPr="00490D44" w:rsidRDefault="00C3453E">
            <w:pPr>
              <w:snapToGrid w:val="0"/>
              <w:spacing w:line="276" w:lineRule="auto"/>
              <w:rPr>
                <w:rFonts w:eastAsia="微软雅黑" w:cs="Calibri"/>
                <w:b/>
                <w:color w:val="000000" w:themeColor="text1"/>
                <w:sz w:val="21"/>
                <w:szCs w:val="21"/>
              </w:rPr>
            </w:pPr>
            <w:r w:rsidRPr="00490D44">
              <w:rPr>
                <w:rFonts w:eastAsia="微软雅黑" w:cs="Calibri"/>
                <w:b/>
                <w:color w:val="000000" w:themeColor="text1"/>
                <w:sz w:val="21"/>
                <w:szCs w:val="21"/>
              </w:rPr>
              <w:t>Programmable traffic process</w:t>
            </w:r>
          </w:p>
        </w:tc>
        <w:tc>
          <w:tcPr>
            <w:tcW w:w="6172" w:type="dxa"/>
            <w:tcBorders>
              <w:top w:val="single" w:sz="6" w:space="0" w:color="000000"/>
              <w:left w:val="single" w:sz="6" w:space="0" w:color="000000"/>
              <w:bottom w:val="single" w:sz="6" w:space="0" w:color="000000"/>
              <w:right w:val="single" w:sz="4" w:space="0" w:color="auto"/>
            </w:tcBorders>
            <w:vAlign w:val="center"/>
          </w:tcPr>
          <w:p w14:paraId="1D893A50" w14:textId="77777777" w:rsidR="00CE0961" w:rsidRPr="00490D44" w:rsidRDefault="00C3453E">
            <w:pPr>
              <w:snapToGrid w:val="0"/>
              <w:spacing w:line="276" w:lineRule="auto"/>
              <w:rPr>
                <w:rFonts w:eastAsia="微软雅黑" w:cs="Calibri"/>
                <w:color w:val="000000" w:themeColor="text1"/>
                <w:sz w:val="21"/>
                <w:szCs w:val="21"/>
              </w:rPr>
            </w:pPr>
            <w:r w:rsidRPr="00490D44">
              <w:rPr>
                <w:rFonts w:eastAsia="微软雅黑" w:cs="Calibri" w:hint="eastAsia"/>
                <w:color w:val="000000" w:themeColor="text1"/>
                <w:sz w:val="21"/>
                <w:szCs w:val="21"/>
              </w:rPr>
              <w:t xml:space="preserve">Support using </w:t>
            </w:r>
            <w:proofErr w:type="gramStart"/>
            <w:r w:rsidRPr="00490D44">
              <w:rPr>
                <w:rFonts w:eastAsia="微软雅黑" w:cs="Calibri" w:hint="eastAsia"/>
                <w:color w:val="000000" w:themeColor="text1"/>
                <w:sz w:val="21"/>
                <w:szCs w:val="21"/>
              </w:rPr>
              <w:t>script(</w:t>
            </w:r>
            <w:proofErr w:type="gramEnd"/>
            <w:r w:rsidRPr="00490D44">
              <w:rPr>
                <w:rFonts w:eastAsia="微软雅黑" w:cs="Calibri" w:hint="eastAsia"/>
                <w:color w:val="000000" w:themeColor="text1"/>
                <w:sz w:val="21"/>
                <w:szCs w:val="21"/>
              </w:rPr>
              <w:t xml:space="preserve">for example Lua) to define traffic processing, using script to do load balance, Session persistence, DNS request handling </w:t>
            </w:r>
            <w:proofErr w:type="spellStart"/>
            <w:r w:rsidRPr="00490D44">
              <w:rPr>
                <w:rFonts w:eastAsia="微软雅黑" w:cs="Calibri" w:hint="eastAsia"/>
                <w:color w:val="000000" w:themeColor="text1"/>
                <w:sz w:val="21"/>
                <w:szCs w:val="21"/>
              </w:rPr>
              <w:t>etc</w:t>
            </w:r>
            <w:proofErr w:type="spellEnd"/>
            <w:r w:rsidRPr="00490D44">
              <w:rPr>
                <w:rFonts w:eastAsia="微软雅黑" w:cs="Calibri" w:hint="eastAsia"/>
                <w:color w:val="000000" w:themeColor="text1"/>
                <w:sz w:val="21"/>
                <w:szCs w:val="21"/>
              </w:rPr>
              <w:t>;</w:t>
            </w:r>
          </w:p>
          <w:p w14:paraId="348ECB15" w14:textId="77777777" w:rsidR="00CE0961" w:rsidRPr="00490D44" w:rsidRDefault="00CE0961">
            <w:pPr>
              <w:snapToGrid w:val="0"/>
              <w:spacing w:line="276" w:lineRule="auto"/>
              <w:rPr>
                <w:rFonts w:eastAsia="微软雅黑" w:cs="Calibri"/>
                <w:color w:val="000000" w:themeColor="text1"/>
                <w:sz w:val="21"/>
                <w:szCs w:val="21"/>
              </w:rPr>
            </w:pPr>
          </w:p>
        </w:tc>
      </w:tr>
      <w:tr w:rsidR="00CE0961" w:rsidRPr="00490D44" w14:paraId="01508D44" w14:textId="77777777">
        <w:trPr>
          <w:trHeight w:val="20"/>
        </w:trPr>
        <w:tc>
          <w:tcPr>
            <w:tcW w:w="675" w:type="dxa"/>
            <w:tcBorders>
              <w:top w:val="single" w:sz="6" w:space="0" w:color="000000"/>
              <w:left w:val="single" w:sz="6" w:space="0" w:color="000000"/>
              <w:bottom w:val="single" w:sz="6" w:space="0" w:color="000000"/>
              <w:right w:val="single" w:sz="4" w:space="0" w:color="auto"/>
            </w:tcBorders>
            <w:vAlign w:val="center"/>
          </w:tcPr>
          <w:p w14:paraId="71DC54C2" w14:textId="77777777" w:rsidR="00CE0961" w:rsidRPr="00490D44" w:rsidRDefault="00C3453E">
            <w:pPr>
              <w:snapToGrid w:val="0"/>
              <w:spacing w:line="276" w:lineRule="auto"/>
              <w:rPr>
                <w:rFonts w:eastAsia="微软雅黑" w:cs="Calibri"/>
                <w:color w:val="000000" w:themeColor="text1"/>
                <w:sz w:val="21"/>
                <w:szCs w:val="21"/>
              </w:rPr>
            </w:pPr>
            <w:r w:rsidRPr="00490D44">
              <w:rPr>
                <w:rFonts w:eastAsia="微软雅黑" w:cs="Calibri"/>
                <w:color w:val="000000" w:themeColor="text1"/>
                <w:sz w:val="21"/>
                <w:szCs w:val="21"/>
              </w:rPr>
              <w:t>7</w:t>
            </w:r>
          </w:p>
        </w:tc>
        <w:tc>
          <w:tcPr>
            <w:tcW w:w="1688" w:type="dxa"/>
            <w:tcBorders>
              <w:top w:val="single" w:sz="6" w:space="0" w:color="000000"/>
              <w:left w:val="single" w:sz="4" w:space="0" w:color="auto"/>
              <w:bottom w:val="single" w:sz="6" w:space="0" w:color="000000"/>
              <w:right w:val="single" w:sz="6" w:space="0" w:color="000000"/>
            </w:tcBorders>
            <w:vAlign w:val="center"/>
          </w:tcPr>
          <w:p w14:paraId="2CAC8F6A" w14:textId="77777777" w:rsidR="00CE0961" w:rsidRPr="00490D44" w:rsidRDefault="00C3453E">
            <w:pPr>
              <w:snapToGrid w:val="0"/>
              <w:spacing w:line="276" w:lineRule="auto"/>
              <w:rPr>
                <w:rFonts w:eastAsia="微软雅黑" w:cs="Calibri"/>
                <w:b/>
                <w:color w:val="000000" w:themeColor="text1"/>
                <w:sz w:val="21"/>
                <w:szCs w:val="21"/>
              </w:rPr>
            </w:pPr>
            <w:r w:rsidRPr="00490D44">
              <w:rPr>
                <w:rFonts w:eastAsia="微软雅黑" w:cs="Calibri"/>
                <w:b/>
                <w:color w:val="000000" w:themeColor="text1"/>
                <w:sz w:val="21"/>
                <w:szCs w:val="21"/>
              </w:rPr>
              <w:t>Load balance based on message</w:t>
            </w:r>
          </w:p>
        </w:tc>
        <w:tc>
          <w:tcPr>
            <w:tcW w:w="6172" w:type="dxa"/>
            <w:tcBorders>
              <w:top w:val="single" w:sz="6" w:space="0" w:color="000000"/>
              <w:left w:val="single" w:sz="6" w:space="0" w:color="000000"/>
              <w:bottom w:val="single" w:sz="6" w:space="0" w:color="000000"/>
              <w:right w:val="single" w:sz="4" w:space="0" w:color="auto"/>
            </w:tcBorders>
            <w:vAlign w:val="center"/>
          </w:tcPr>
          <w:p w14:paraId="73068F93" w14:textId="77777777" w:rsidR="00CE0961" w:rsidRPr="00490D44" w:rsidRDefault="00C3453E">
            <w:pPr>
              <w:snapToGrid w:val="0"/>
              <w:spacing w:line="276" w:lineRule="auto"/>
              <w:rPr>
                <w:rStyle w:val="af0"/>
                <w:rFonts w:cs="Calibri"/>
                <w:color w:val="000000" w:themeColor="text1"/>
              </w:rPr>
            </w:pPr>
            <w:r w:rsidRPr="00490D44">
              <w:rPr>
                <w:rFonts w:eastAsia="微软雅黑" w:cs="Calibri"/>
                <w:b/>
                <w:color w:val="000000" w:themeColor="text1"/>
                <w:sz w:val="21"/>
                <w:szCs w:val="21"/>
              </w:rPr>
              <w:t>★</w:t>
            </w:r>
            <w:r w:rsidRPr="00490D44">
              <w:rPr>
                <w:rStyle w:val="af0"/>
                <w:rFonts w:cs="Calibri"/>
                <w:color w:val="000000" w:themeColor="text1"/>
              </w:rPr>
              <w:t>For non-HTTP based application, can use protocol analysis to get the session message start and end status, able to load balance based on this message object as L7 load balance method, not L4 based load balance;</w:t>
            </w:r>
          </w:p>
          <w:p w14:paraId="5DBEF1D6" w14:textId="77777777" w:rsidR="00CE0961" w:rsidRPr="00490D44" w:rsidRDefault="00CE0961">
            <w:pPr>
              <w:snapToGrid w:val="0"/>
              <w:spacing w:line="276" w:lineRule="auto"/>
              <w:rPr>
                <w:rStyle w:val="af0"/>
                <w:rFonts w:cs="Calibri"/>
                <w:color w:val="000000" w:themeColor="text1"/>
              </w:rPr>
            </w:pPr>
          </w:p>
        </w:tc>
      </w:tr>
      <w:tr w:rsidR="00CE0961" w14:paraId="7CB2208C" w14:textId="77777777">
        <w:trPr>
          <w:trHeight w:val="20"/>
        </w:trPr>
        <w:tc>
          <w:tcPr>
            <w:tcW w:w="675" w:type="dxa"/>
            <w:tcBorders>
              <w:top w:val="single" w:sz="6" w:space="0" w:color="000000"/>
              <w:left w:val="single" w:sz="6" w:space="0" w:color="000000"/>
              <w:bottom w:val="single" w:sz="6" w:space="0" w:color="000000"/>
              <w:right w:val="single" w:sz="4" w:space="0" w:color="auto"/>
            </w:tcBorders>
            <w:vAlign w:val="center"/>
          </w:tcPr>
          <w:p w14:paraId="0A481A1C" w14:textId="77777777" w:rsidR="00CE0961" w:rsidRDefault="00C3453E">
            <w:pPr>
              <w:snapToGrid w:val="0"/>
              <w:spacing w:line="276" w:lineRule="auto"/>
              <w:rPr>
                <w:rFonts w:ascii="微软雅黑" w:eastAsia="微软雅黑" w:hAnsi="微软雅黑" w:cs="Arial"/>
                <w:sz w:val="21"/>
                <w:szCs w:val="21"/>
              </w:rPr>
            </w:pPr>
            <w:r>
              <w:rPr>
                <w:rFonts w:ascii="微软雅黑" w:eastAsia="微软雅黑" w:hAnsi="微软雅黑" w:cs="Arial" w:hint="eastAsia"/>
                <w:sz w:val="21"/>
                <w:szCs w:val="21"/>
              </w:rPr>
              <w:t>8</w:t>
            </w:r>
          </w:p>
        </w:tc>
        <w:tc>
          <w:tcPr>
            <w:tcW w:w="1688" w:type="dxa"/>
            <w:tcBorders>
              <w:top w:val="single" w:sz="6" w:space="0" w:color="000000"/>
              <w:left w:val="single" w:sz="4" w:space="0" w:color="auto"/>
              <w:bottom w:val="single" w:sz="6" w:space="0" w:color="000000"/>
              <w:right w:val="single" w:sz="6" w:space="0" w:color="000000"/>
            </w:tcBorders>
            <w:vAlign w:val="center"/>
          </w:tcPr>
          <w:p w14:paraId="0B1E64B1" w14:textId="77777777" w:rsidR="00CE0961" w:rsidRDefault="00C3453E">
            <w:pPr>
              <w:snapToGrid w:val="0"/>
              <w:spacing w:line="276" w:lineRule="auto"/>
              <w:rPr>
                <w:rFonts w:eastAsia="微软雅黑" w:cs="Calibri"/>
                <w:b/>
                <w:sz w:val="21"/>
                <w:szCs w:val="21"/>
              </w:rPr>
            </w:pPr>
            <w:r>
              <w:rPr>
                <w:rFonts w:eastAsia="微软雅黑" w:cs="Calibri"/>
                <w:b/>
                <w:sz w:val="21"/>
                <w:szCs w:val="21"/>
              </w:rPr>
              <w:t xml:space="preserve">Session Persistence </w:t>
            </w:r>
          </w:p>
        </w:tc>
        <w:tc>
          <w:tcPr>
            <w:tcW w:w="6172" w:type="dxa"/>
            <w:tcBorders>
              <w:top w:val="single" w:sz="6" w:space="0" w:color="000000"/>
              <w:left w:val="single" w:sz="6" w:space="0" w:color="000000"/>
              <w:bottom w:val="single" w:sz="6" w:space="0" w:color="000000"/>
              <w:right w:val="single" w:sz="4" w:space="0" w:color="auto"/>
            </w:tcBorders>
            <w:vAlign w:val="center"/>
          </w:tcPr>
          <w:p w14:paraId="280981FA" w14:textId="77777777" w:rsidR="00CE0961" w:rsidRDefault="00C3453E">
            <w:pPr>
              <w:snapToGrid w:val="0"/>
              <w:spacing w:line="276" w:lineRule="auto"/>
              <w:rPr>
                <w:rFonts w:eastAsia="微软雅黑" w:cs="Calibri"/>
                <w:b/>
                <w:bCs/>
                <w:sz w:val="21"/>
                <w:szCs w:val="21"/>
              </w:rPr>
            </w:pPr>
            <w:r>
              <w:rPr>
                <w:rFonts w:eastAsia="微软雅黑" w:cs="Calibri"/>
                <w:b/>
                <w:bCs/>
                <w:sz w:val="21"/>
                <w:szCs w:val="21"/>
              </w:rPr>
              <w:t>Support following session persistence methods:</w:t>
            </w:r>
          </w:p>
          <w:p w14:paraId="0FCC2156" w14:textId="77777777" w:rsidR="00CE0961" w:rsidRDefault="00C3453E">
            <w:pPr>
              <w:snapToGrid w:val="0"/>
              <w:spacing w:line="276" w:lineRule="auto"/>
              <w:rPr>
                <w:rFonts w:eastAsia="微软雅黑" w:cs="Calibri"/>
                <w:sz w:val="21"/>
                <w:szCs w:val="21"/>
              </w:rPr>
            </w:pPr>
            <w:r>
              <w:rPr>
                <w:rFonts w:eastAsia="微软雅黑" w:cs="Calibri"/>
                <w:sz w:val="21"/>
                <w:szCs w:val="21"/>
              </w:rPr>
              <w:t xml:space="preserve">Source IP, cookie </w:t>
            </w:r>
            <w:proofErr w:type="gramStart"/>
            <w:r>
              <w:rPr>
                <w:rFonts w:eastAsia="微软雅黑" w:cs="Calibri"/>
                <w:sz w:val="21"/>
                <w:szCs w:val="21"/>
              </w:rPr>
              <w:t>based(</w:t>
            </w:r>
            <w:proofErr w:type="gramEnd"/>
            <w:r>
              <w:rPr>
                <w:rFonts w:eastAsia="微软雅黑" w:cs="Calibri"/>
                <w:sz w:val="21"/>
                <w:szCs w:val="21"/>
              </w:rPr>
              <w:t>insert, passive, rewrite), http-header, radius, SSL Session ID</w:t>
            </w:r>
            <w:r>
              <w:rPr>
                <w:rFonts w:eastAsia="微软雅黑" w:cs="Calibri" w:hint="eastAsia"/>
                <w:sz w:val="21"/>
                <w:szCs w:val="21"/>
              </w:rPr>
              <w:t>;</w:t>
            </w:r>
          </w:p>
          <w:p w14:paraId="2527A358" w14:textId="77777777" w:rsidR="00CE0961" w:rsidRDefault="00CE0961">
            <w:pPr>
              <w:snapToGrid w:val="0"/>
              <w:spacing w:line="276" w:lineRule="auto"/>
              <w:rPr>
                <w:rFonts w:eastAsia="微软雅黑" w:cs="Calibri"/>
                <w:sz w:val="21"/>
                <w:szCs w:val="21"/>
              </w:rPr>
            </w:pPr>
          </w:p>
        </w:tc>
      </w:tr>
      <w:tr w:rsidR="00CE0961" w14:paraId="535A9D85" w14:textId="77777777">
        <w:trPr>
          <w:trHeight w:val="270"/>
        </w:trPr>
        <w:tc>
          <w:tcPr>
            <w:tcW w:w="675" w:type="dxa"/>
            <w:vMerge w:val="restart"/>
            <w:tcBorders>
              <w:top w:val="single" w:sz="6" w:space="0" w:color="000000"/>
              <w:left w:val="single" w:sz="6" w:space="0" w:color="000000"/>
              <w:bottom w:val="single" w:sz="6" w:space="0" w:color="000000"/>
              <w:right w:val="single" w:sz="4" w:space="0" w:color="auto"/>
            </w:tcBorders>
            <w:vAlign w:val="center"/>
          </w:tcPr>
          <w:p w14:paraId="58979E8B" w14:textId="77777777" w:rsidR="00CE0961" w:rsidRDefault="00C3453E">
            <w:pPr>
              <w:snapToGrid w:val="0"/>
              <w:spacing w:line="276" w:lineRule="auto"/>
              <w:rPr>
                <w:rFonts w:eastAsia="微软雅黑" w:cs="Calibri"/>
                <w:sz w:val="21"/>
                <w:szCs w:val="21"/>
              </w:rPr>
            </w:pPr>
            <w:r>
              <w:rPr>
                <w:rFonts w:eastAsia="微软雅黑" w:cs="Calibri"/>
                <w:sz w:val="21"/>
                <w:szCs w:val="21"/>
              </w:rPr>
              <w:t>9</w:t>
            </w:r>
          </w:p>
        </w:tc>
        <w:tc>
          <w:tcPr>
            <w:tcW w:w="1688" w:type="dxa"/>
            <w:vMerge w:val="restart"/>
            <w:tcBorders>
              <w:top w:val="single" w:sz="6" w:space="0" w:color="000000"/>
              <w:left w:val="single" w:sz="4" w:space="0" w:color="auto"/>
              <w:bottom w:val="single" w:sz="6" w:space="0" w:color="000000"/>
              <w:right w:val="single" w:sz="6" w:space="0" w:color="000000"/>
            </w:tcBorders>
            <w:vAlign w:val="center"/>
          </w:tcPr>
          <w:p w14:paraId="4BAA3082" w14:textId="77777777" w:rsidR="00CE0961" w:rsidRDefault="00C3453E">
            <w:pPr>
              <w:snapToGrid w:val="0"/>
              <w:spacing w:line="276" w:lineRule="auto"/>
              <w:rPr>
                <w:rFonts w:eastAsia="微软雅黑" w:cs="Calibri"/>
                <w:b/>
                <w:sz w:val="21"/>
                <w:szCs w:val="21"/>
              </w:rPr>
            </w:pPr>
            <w:r>
              <w:rPr>
                <w:rFonts w:eastAsia="微软雅黑" w:cs="Calibri"/>
                <w:b/>
                <w:sz w:val="21"/>
                <w:szCs w:val="21"/>
              </w:rPr>
              <w:t xml:space="preserve">Link </w:t>
            </w:r>
            <w:r>
              <w:rPr>
                <w:rFonts w:eastAsia="微软雅黑" w:cs="Calibri" w:hint="eastAsia"/>
                <w:b/>
                <w:sz w:val="21"/>
                <w:szCs w:val="21"/>
              </w:rPr>
              <w:t>M</w:t>
            </w:r>
            <w:r>
              <w:rPr>
                <w:rFonts w:eastAsia="微软雅黑" w:cs="Calibri"/>
                <w:b/>
                <w:sz w:val="21"/>
                <w:szCs w:val="21"/>
              </w:rPr>
              <w:t>onitor</w:t>
            </w:r>
          </w:p>
        </w:tc>
        <w:tc>
          <w:tcPr>
            <w:tcW w:w="6172" w:type="dxa"/>
            <w:tcBorders>
              <w:top w:val="single" w:sz="6" w:space="0" w:color="000000"/>
              <w:left w:val="single" w:sz="6" w:space="0" w:color="000000"/>
              <w:bottom w:val="single" w:sz="6" w:space="0" w:color="000000"/>
              <w:right w:val="single" w:sz="4" w:space="0" w:color="auto"/>
            </w:tcBorders>
            <w:vAlign w:val="center"/>
          </w:tcPr>
          <w:p w14:paraId="5B13C849" w14:textId="78FA339B" w:rsidR="00CE0961" w:rsidRDefault="00C3453E">
            <w:pPr>
              <w:snapToGrid w:val="0"/>
              <w:spacing w:line="276" w:lineRule="auto"/>
              <w:rPr>
                <w:rFonts w:eastAsia="微软雅黑" w:cs="Calibri"/>
                <w:sz w:val="21"/>
                <w:szCs w:val="21"/>
              </w:rPr>
            </w:pPr>
            <w:r>
              <w:rPr>
                <w:rFonts w:eastAsia="微软雅黑" w:cs="Calibri"/>
                <w:sz w:val="21"/>
                <w:szCs w:val="21"/>
              </w:rPr>
              <w:t>Support following link monitor:</w:t>
            </w:r>
            <w:r>
              <w:rPr>
                <w:rFonts w:eastAsia="微软雅黑" w:cs="Calibri" w:hint="eastAsia"/>
                <w:sz w:val="21"/>
                <w:szCs w:val="21"/>
              </w:rPr>
              <w:t xml:space="preserve"> </w:t>
            </w:r>
            <w:r>
              <w:rPr>
                <w:rFonts w:eastAsia="微软雅黑" w:cs="Calibri"/>
                <w:sz w:val="21"/>
                <w:szCs w:val="21"/>
              </w:rPr>
              <w:t xml:space="preserve">Ping(IPv4&amp;IPv6), TCP </w:t>
            </w:r>
            <w:r w:rsidR="008F6358">
              <w:rPr>
                <w:rFonts w:eastAsia="微软雅黑" w:cs="Calibri"/>
                <w:sz w:val="21"/>
                <w:szCs w:val="21"/>
              </w:rPr>
              <w:t>based</w:t>
            </w:r>
            <w:r>
              <w:rPr>
                <w:rFonts w:eastAsia="微软雅黑" w:cs="Calibri"/>
                <w:sz w:val="21"/>
                <w:szCs w:val="21"/>
              </w:rPr>
              <w:t>;</w:t>
            </w:r>
          </w:p>
          <w:p w14:paraId="20F7894A" w14:textId="77777777" w:rsidR="00CE0961" w:rsidRDefault="00CE0961">
            <w:pPr>
              <w:snapToGrid w:val="0"/>
              <w:spacing w:line="276" w:lineRule="auto"/>
              <w:rPr>
                <w:rFonts w:eastAsia="微软雅黑" w:cs="Calibri"/>
                <w:sz w:val="21"/>
                <w:szCs w:val="21"/>
              </w:rPr>
            </w:pPr>
          </w:p>
        </w:tc>
      </w:tr>
      <w:tr w:rsidR="00CE0961" w14:paraId="4981A27E" w14:textId="77777777">
        <w:trPr>
          <w:trHeight w:val="465"/>
        </w:trPr>
        <w:tc>
          <w:tcPr>
            <w:tcW w:w="675" w:type="dxa"/>
            <w:vMerge/>
            <w:tcBorders>
              <w:top w:val="single" w:sz="6" w:space="0" w:color="000000"/>
              <w:left w:val="single" w:sz="6" w:space="0" w:color="000000"/>
              <w:bottom w:val="single" w:sz="6" w:space="0" w:color="000000"/>
              <w:right w:val="single" w:sz="4" w:space="0" w:color="auto"/>
            </w:tcBorders>
            <w:vAlign w:val="center"/>
          </w:tcPr>
          <w:p w14:paraId="5659D5A6" w14:textId="77777777" w:rsidR="00CE0961" w:rsidRDefault="00CE0961">
            <w:pPr>
              <w:widowControl/>
              <w:spacing w:line="240" w:lineRule="auto"/>
              <w:rPr>
                <w:rFonts w:eastAsia="微软雅黑" w:cs="Calibri"/>
                <w:sz w:val="21"/>
                <w:szCs w:val="21"/>
              </w:rPr>
            </w:pPr>
          </w:p>
        </w:tc>
        <w:tc>
          <w:tcPr>
            <w:tcW w:w="1688" w:type="dxa"/>
            <w:vMerge/>
            <w:tcBorders>
              <w:top w:val="single" w:sz="6" w:space="0" w:color="000000"/>
              <w:left w:val="single" w:sz="4" w:space="0" w:color="auto"/>
              <w:bottom w:val="single" w:sz="6" w:space="0" w:color="000000"/>
              <w:right w:val="single" w:sz="6" w:space="0" w:color="000000"/>
            </w:tcBorders>
            <w:vAlign w:val="center"/>
          </w:tcPr>
          <w:p w14:paraId="4F663571" w14:textId="77777777" w:rsidR="00CE0961" w:rsidRDefault="00CE0961">
            <w:pPr>
              <w:widowControl/>
              <w:spacing w:line="240" w:lineRule="auto"/>
              <w:rPr>
                <w:rFonts w:eastAsia="微软雅黑" w:cs="Calibri"/>
                <w:b/>
                <w:sz w:val="21"/>
                <w:szCs w:val="21"/>
              </w:rPr>
            </w:pPr>
          </w:p>
        </w:tc>
        <w:tc>
          <w:tcPr>
            <w:tcW w:w="6172" w:type="dxa"/>
            <w:tcBorders>
              <w:top w:val="single" w:sz="6" w:space="0" w:color="000000"/>
              <w:left w:val="single" w:sz="6" w:space="0" w:color="000000"/>
              <w:bottom w:val="single" w:sz="6" w:space="0" w:color="000000"/>
              <w:right w:val="single" w:sz="4" w:space="0" w:color="auto"/>
            </w:tcBorders>
            <w:vAlign w:val="center"/>
          </w:tcPr>
          <w:p w14:paraId="1F1D1EB9" w14:textId="77777777" w:rsidR="00CE0961" w:rsidRDefault="00C3453E">
            <w:pPr>
              <w:snapToGrid w:val="0"/>
              <w:spacing w:line="276" w:lineRule="auto"/>
              <w:rPr>
                <w:rFonts w:eastAsia="微软雅黑" w:cs="Calibri"/>
                <w:sz w:val="21"/>
                <w:szCs w:val="21"/>
              </w:rPr>
            </w:pPr>
            <w:r>
              <w:rPr>
                <w:rFonts w:eastAsia="微软雅黑" w:cs="Calibri"/>
                <w:sz w:val="21"/>
                <w:szCs w:val="21"/>
              </w:rPr>
              <w:t>Support link redundancy, when one link down, the traffic will swap to other links</w:t>
            </w:r>
            <w:r>
              <w:rPr>
                <w:rFonts w:eastAsia="微软雅黑" w:cs="Calibri" w:hint="eastAsia"/>
                <w:sz w:val="21"/>
                <w:szCs w:val="21"/>
              </w:rPr>
              <w:t>;</w:t>
            </w:r>
          </w:p>
          <w:p w14:paraId="3B305D8C" w14:textId="77777777" w:rsidR="00CE0961" w:rsidRDefault="00CE0961">
            <w:pPr>
              <w:snapToGrid w:val="0"/>
              <w:spacing w:line="276" w:lineRule="auto"/>
              <w:rPr>
                <w:rFonts w:eastAsia="微软雅黑" w:cs="Calibri"/>
                <w:sz w:val="21"/>
                <w:szCs w:val="21"/>
              </w:rPr>
            </w:pPr>
          </w:p>
        </w:tc>
      </w:tr>
      <w:tr w:rsidR="00CE0961" w14:paraId="00CBE89E" w14:textId="77777777">
        <w:trPr>
          <w:trHeight w:val="849"/>
        </w:trPr>
        <w:tc>
          <w:tcPr>
            <w:tcW w:w="675" w:type="dxa"/>
            <w:vMerge w:val="restart"/>
            <w:tcBorders>
              <w:top w:val="single" w:sz="6" w:space="0" w:color="000000"/>
              <w:left w:val="single" w:sz="6" w:space="0" w:color="000000"/>
              <w:right w:val="single" w:sz="4" w:space="0" w:color="auto"/>
            </w:tcBorders>
            <w:vAlign w:val="center"/>
          </w:tcPr>
          <w:p w14:paraId="0D43A56D" w14:textId="77777777" w:rsidR="00CE0961" w:rsidRDefault="00C3453E">
            <w:pPr>
              <w:snapToGrid w:val="0"/>
              <w:spacing w:line="276" w:lineRule="auto"/>
              <w:rPr>
                <w:rFonts w:eastAsia="微软雅黑" w:cs="Calibri"/>
                <w:sz w:val="21"/>
                <w:szCs w:val="21"/>
              </w:rPr>
            </w:pPr>
            <w:r>
              <w:rPr>
                <w:rFonts w:eastAsia="微软雅黑" w:cs="Calibri"/>
                <w:sz w:val="21"/>
                <w:szCs w:val="21"/>
              </w:rPr>
              <w:t>10</w:t>
            </w:r>
          </w:p>
        </w:tc>
        <w:tc>
          <w:tcPr>
            <w:tcW w:w="1688" w:type="dxa"/>
            <w:vMerge w:val="restart"/>
            <w:tcBorders>
              <w:top w:val="single" w:sz="6" w:space="0" w:color="000000"/>
              <w:left w:val="single" w:sz="4" w:space="0" w:color="auto"/>
              <w:bottom w:val="single" w:sz="6" w:space="0" w:color="000000"/>
              <w:right w:val="single" w:sz="6" w:space="0" w:color="000000"/>
            </w:tcBorders>
            <w:vAlign w:val="center"/>
          </w:tcPr>
          <w:p w14:paraId="772DFE6B" w14:textId="77777777" w:rsidR="00CE0961" w:rsidRDefault="00C3453E">
            <w:pPr>
              <w:snapToGrid w:val="0"/>
              <w:spacing w:line="276" w:lineRule="auto"/>
              <w:rPr>
                <w:rFonts w:eastAsia="微软雅黑" w:cs="Calibri"/>
                <w:b/>
                <w:sz w:val="21"/>
                <w:szCs w:val="21"/>
              </w:rPr>
            </w:pPr>
            <w:r>
              <w:rPr>
                <w:rFonts w:eastAsia="微软雅黑" w:cs="Calibri"/>
                <w:b/>
                <w:sz w:val="21"/>
                <w:szCs w:val="21"/>
              </w:rPr>
              <w:t>Server Monitor</w:t>
            </w:r>
          </w:p>
        </w:tc>
        <w:tc>
          <w:tcPr>
            <w:tcW w:w="6172" w:type="dxa"/>
            <w:tcBorders>
              <w:top w:val="single" w:sz="6" w:space="0" w:color="000000"/>
              <w:left w:val="single" w:sz="6" w:space="0" w:color="000000"/>
              <w:bottom w:val="single" w:sz="6" w:space="0" w:color="000000"/>
              <w:right w:val="single" w:sz="4" w:space="0" w:color="auto"/>
            </w:tcBorders>
            <w:vAlign w:val="center"/>
          </w:tcPr>
          <w:p w14:paraId="3A863513" w14:textId="77777777" w:rsidR="00CE0961" w:rsidRDefault="00C3453E">
            <w:pPr>
              <w:widowControl/>
              <w:snapToGrid w:val="0"/>
              <w:spacing w:line="276" w:lineRule="auto"/>
              <w:rPr>
                <w:rFonts w:eastAsia="微软雅黑" w:cs="Calibri"/>
                <w:b/>
                <w:bCs/>
                <w:sz w:val="21"/>
                <w:szCs w:val="21"/>
              </w:rPr>
            </w:pPr>
            <w:r>
              <w:rPr>
                <w:rFonts w:eastAsia="微软雅黑" w:cs="Calibri"/>
                <w:b/>
                <w:bCs/>
                <w:sz w:val="21"/>
                <w:szCs w:val="21"/>
              </w:rPr>
              <w:t xml:space="preserve">Support following </w:t>
            </w:r>
            <w:proofErr w:type="gramStart"/>
            <w:r>
              <w:rPr>
                <w:rFonts w:eastAsia="微软雅黑" w:cs="Calibri" w:hint="eastAsia"/>
                <w:b/>
                <w:bCs/>
                <w:sz w:val="21"/>
                <w:szCs w:val="21"/>
              </w:rPr>
              <w:t xml:space="preserve">active  </w:t>
            </w:r>
            <w:r>
              <w:rPr>
                <w:rFonts w:eastAsia="微软雅黑" w:cs="Calibri"/>
                <w:b/>
                <w:bCs/>
                <w:sz w:val="21"/>
                <w:szCs w:val="21"/>
              </w:rPr>
              <w:t>server</w:t>
            </w:r>
            <w:proofErr w:type="gramEnd"/>
            <w:r>
              <w:rPr>
                <w:rFonts w:eastAsia="微软雅黑" w:cs="Calibri"/>
                <w:b/>
                <w:bCs/>
                <w:sz w:val="21"/>
                <w:szCs w:val="21"/>
              </w:rPr>
              <w:t xml:space="preserve"> monitor:</w:t>
            </w:r>
          </w:p>
          <w:p w14:paraId="49AEEA73" w14:textId="319AC003" w:rsidR="00CE0961" w:rsidRDefault="00C3453E">
            <w:pPr>
              <w:widowControl/>
              <w:snapToGrid w:val="0"/>
              <w:spacing w:line="276" w:lineRule="auto"/>
              <w:rPr>
                <w:rFonts w:eastAsia="微软雅黑" w:cs="Calibri"/>
                <w:sz w:val="21"/>
                <w:szCs w:val="21"/>
              </w:rPr>
            </w:pPr>
            <w:r>
              <w:rPr>
                <w:rFonts w:eastAsia="微软雅黑" w:cs="Calibri"/>
                <w:sz w:val="21"/>
                <w:szCs w:val="21"/>
              </w:rPr>
              <w:t xml:space="preserve">SNMP, ICMP, TCP/UDP, TCP Partially Open </w:t>
            </w:r>
            <w:proofErr w:type="gramStart"/>
            <w:r>
              <w:rPr>
                <w:rFonts w:eastAsia="微软雅黑" w:cs="Calibri"/>
                <w:sz w:val="21"/>
                <w:szCs w:val="21"/>
              </w:rPr>
              <w:t>Connection,  FTP</w:t>
            </w:r>
            <w:proofErr w:type="gramEnd"/>
            <w:r>
              <w:rPr>
                <w:rFonts w:eastAsia="微软雅黑" w:cs="Calibri"/>
                <w:sz w:val="21"/>
                <w:szCs w:val="21"/>
              </w:rPr>
              <w:t>, HTTP, DNS, RADIUS, Ora</w:t>
            </w:r>
            <w:r w:rsidR="008F6358">
              <w:rPr>
                <w:rFonts w:eastAsia="微软雅黑" w:cs="Calibri" w:hint="eastAsia"/>
                <w:sz w:val="21"/>
                <w:szCs w:val="21"/>
              </w:rPr>
              <w:t>c</w:t>
            </w:r>
            <w:r>
              <w:rPr>
                <w:rFonts w:eastAsia="微软雅黑" w:cs="Calibri"/>
                <w:sz w:val="21"/>
                <w:szCs w:val="21"/>
              </w:rPr>
              <w:t>le/MSSQL/</w:t>
            </w:r>
            <w:proofErr w:type="spellStart"/>
            <w:r>
              <w:rPr>
                <w:rFonts w:eastAsia="微软雅黑" w:cs="Calibri"/>
                <w:sz w:val="21"/>
                <w:szCs w:val="21"/>
              </w:rPr>
              <w:t>Mysql</w:t>
            </w:r>
            <w:proofErr w:type="spellEnd"/>
            <w:r>
              <w:rPr>
                <w:rFonts w:eastAsia="微软雅黑" w:cs="Calibri"/>
                <w:sz w:val="21"/>
                <w:szCs w:val="21"/>
              </w:rPr>
              <w:t xml:space="preserve"> </w:t>
            </w:r>
            <w:proofErr w:type="spellStart"/>
            <w:r>
              <w:rPr>
                <w:rFonts w:eastAsia="微软雅黑" w:cs="Calibri"/>
                <w:sz w:val="21"/>
                <w:szCs w:val="21"/>
              </w:rPr>
              <w:t>etc</w:t>
            </w:r>
            <w:proofErr w:type="spellEnd"/>
          </w:p>
          <w:p w14:paraId="566521BB" w14:textId="77777777" w:rsidR="00CE0961" w:rsidRDefault="00CE0961">
            <w:pPr>
              <w:widowControl/>
              <w:snapToGrid w:val="0"/>
              <w:spacing w:line="276" w:lineRule="auto"/>
              <w:rPr>
                <w:rFonts w:eastAsia="微软雅黑" w:cs="Calibri"/>
                <w:sz w:val="21"/>
                <w:szCs w:val="21"/>
              </w:rPr>
            </w:pPr>
          </w:p>
        </w:tc>
      </w:tr>
      <w:tr w:rsidR="00CE0961" w14:paraId="732289C7" w14:textId="77777777">
        <w:trPr>
          <w:trHeight w:val="847"/>
        </w:trPr>
        <w:tc>
          <w:tcPr>
            <w:tcW w:w="675" w:type="dxa"/>
            <w:vMerge/>
            <w:tcBorders>
              <w:left w:val="single" w:sz="6" w:space="0" w:color="000000"/>
              <w:right w:val="single" w:sz="4" w:space="0" w:color="auto"/>
            </w:tcBorders>
            <w:vAlign w:val="center"/>
          </w:tcPr>
          <w:p w14:paraId="29A7952B" w14:textId="77777777" w:rsidR="00CE0961" w:rsidRDefault="00CE0961">
            <w:pPr>
              <w:widowControl/>
              <w:spacing w:line="240" w:lineRule="auto"/>
              <w:rPr>
                <w:rFonts w:eastAsia="微软雅黑" w:cs="Calibri"/>
                <w:sz w:val="21"/>
                <w:szCs w:val="21"/>
              </w:rPr>
            </w:pPr>
          </w:p>
        </w:tc>
        <w:tc>
          <w:tcPr>
            <w:tcW w:w="1688" w:type="dxa"/>
            <w:vMerge/>
            <w:tcBorders>
              <w:top w:val="single" w:sz="6" w:space="0" w:color="000000"/>
              <w:left w:val="single" w:sz="4" w:space="0" w:color="auto"/>
              <w:bottom w:val="single" w:sz="6" w:space="0" w:color="000000"/>
              <w:right w:val="single" w:sz="6" w:space="0" w:color="000000"/>
            </w:tcBorders>
            <w:vAlign w:val="center"/>
          </w:tcPr>
          <w:p w14:paraId="1D126D10" w14:textId="77777777" w:rsidR="00CE0961" w:rsidRDefault="00CE0961">
            <w:pPr>
              <w:widowControl/>
              <w:spacing w:line="240" w:lineRule="auto"/>
              <w:rPr>
                <w:rFonts w:eastAsia="微软雅黑" w:cs="Calibri"/>
                <w:b/>
                <w:sz w:val="21"/>
                <w:szCs w:val="21"/>
              </w:rPr>
            </w:pPr>
          </w:p>
        </w:tc>
        <w:tc>
          <w:tcPr>
            <w:tcW w:w="6172" w:type="dxa"/>
            <w:tcBorders>
              <w:top w:val="single" w:sz="6" w:space="0" w:color="000000"/>
              <w:left w:val="single" w:sz="6" w:space="0" w:color="000000"/>
              <w:bottom w:val="single" w:sz="6" w:space="0" w:color="000000"/>
              <w:right w:val="single" w:sz="4" w:space="0" w:color="auto"/>
            </w:tcBorders>
            <w:vAlign w:val="center"/>
          </w:tcPr>
          <w:p w14:paraId="66EEC701" w14:textId="77777777" w:rsidR="00CE0961" w:rsidRDefault="00C3453E">
            <w:pPr>
              <w:widowControl/>
              <w:snapToGrid w:val="0"/>
              <w:spacing w:line="276" w:lineRule="auto"/>
              <w:rPr>
                <w:rFonts w:eastAsia="微软雅黑" w:cs="Calibri"/>
                <w:sz w:val="21"/>
                <w:szCs w:val="21"/>
              </w:rPr>
            </w:pPr>
            <w:r>
              <w:rPr>
                <w:rFonts w:eastAsia="微软雅黑" w:cs="Calibri"/>
                <w:b/>
                <w:sz w:val="21"/>
                <w:szCs w:val="21"/>
              </w:rPr>
              <w:t>★</w:t>
            </w:r>
            <w:r>
              <w:rPr>
                <w:rFonts w:eastAsia="微软雅黑" w:cs="Calibri"/>
                <w:sz w:val="21"/>
                <w:szCs w:val="21"/>
              </w:rPr>
              <w:t>Support passive monitor, based on analysis application traffic, to help identify the server status; For HTTP based application is based on http respond code; For other TCP based application can based on RST, 0 window actions;</w:t>
            </w:r>
          </w:p>
          <w:p w14:paraId="71555ECB" w14:textId="77777777" w:rsidR="00CE0961" w:rsidRDefault="00CE0961">
            <w:pPr>
              <w:widowControl/>
              <w:snapToGrid w:val="0"/>
              <w:spacing w:line="276" w:lineRule="auto"/>
              <w:rPr>
                <w:rFonts w:eastAsia="微软雅黑" w:cs="Calibri"/>
                <w:color w:val="FF0000"/>
                <w:sz w:val="21"/>
                <w:szCs w:val="21"/>
              </w:rPr>
            </w:pPr>
          </w:p>
        </w:tc>
      </w:tr>
      <w:tr w:rsidR="00CE0961" w14:paraId="7ABEC8D9" w14:textId="77777777">
        <w:trPr>
          <w:trHeight w:val="1718"/>
        </w:trPr>
        <w:tc>
          <w:tcPr>
            <w:tcW w:w="675" w:type="dxa"/>
            <w:vMerge/>
            <w:tcBorders>
              <w:left w:val="single" w:sz="6" w:space="0" w:color="000000"/>
              <w:right w:val="single" w:sz="4" w:space="0" w:color="auto"/>
            </w:tcBorders>
            <w:vAlign w:val="center"/>
          </w:tcPr>
          <w:p w14:paraId="0F0C9733" w14:textId="77777777" w:rsidR="00CE0961" w:rsidRDefault="00CE0961">
            <w:pPr>
              <w:widowControl/>
              <w:spacing w:line="240" w:lineRule="auto"/>
              <w:rPr>
                <w:rFonts w:ascii="微软雅黑" w:eastAsia="微软雅黑" w:hAnsi="微软雅黑" w:cs="Arial"/>
                <w:sz w:val="21"/>
                <w:szCs w:val="21"/>
              </w:rPr>
            </w:pPr>
          </w:p>
        </w:tc>
        <w:tc>
          <w:tcPr>
            <w:tcW w:w="1688" w:type="dxa"/>
            <w:vMerge/>
            <w:tcBorders>
              <w:top w:val="single" w:sz="6" w:space="0" w:color="000000"/>
              <w:left w:val="single" w:sz="4" w:space="0" w:color="auto"/>
              <w:bottom w:val="single" w:sz="6" w:space="0" w:color="000000"/>
              <w:right w:val="single" w:sz="6" w:space="0" w:color="000000"/>
            </w:tcBorders>
            <w:vAlign w:val="center"/>
          </w:tcPr>
          <w:p w14:paraId="71113566" w14:textId="77777777" w:rsidR="00CE0961" w:rsidRDefault="00CE0961">
            <w:pPr>
              <w:widowControl/>
              <w:spacing w:line="240" w:lineRule="auto"/>
              <w:rPr>
                <w:rFonts w:ascii="微软雅黑" w:eastAsia="微软雅黑" w:hAnsi="微软雅黑" w:cs="Arial"/>
                <w:b/>
                <w:sz w:val="21"/>
                <w:szCs w:val="21"/>
              </w:rPr>
            </w:pPr>
          </w:p>
        </w:tc>
        <w:tc>
          <w:tcPr>
            <w:tcW w:w="6172" w:type="dxa"/>
            <w:tcBorders>
              <w:top w:val="single" w:sz="6" w:space="0" w:color="000000"/>
              <w:left w:val="single" w:sz="6" w:space="0" w:color="000000"/>
              <w:bottom w:val="single" w:sz="6" w:space="0" w:color="000000"/>
              <w:right w:val="single" w:sz="4" w:space="0" w:color="auto"/>
            </w:tcBorders>
            <w:vAlign w:val="center"/>
          </w:tcPr>
          <w:p w14:paraId="3C3A7AE6" w14:textId="77777777" w:rsidR="00CE0961" w:rsidRDefault="00C3453E">
            <w:pPr>
              <w:widowControl/>
              <w:snapToGrid w:val="0"/>
              <w:spacing w:line="276" w:lineRule="auto"/>
              <w:rPr>
                <w:rFonts w:eastAsia="微软雅黑" w:cs="Calibri"/>
                <w:sz w:val="21"/>
                <w:szCs w:val="21"/>
              </w:rPr>
            </w:pPr>
            <w:r>
              <w:rPr>
                <w:rFonts w:eastAsia="微软雅黑" w:cs="Calibri"/>
                <w:b/>
                <w:sz w:val="21"/>
                <w:szCs w:val="21"/>
              </w:rPr>
              <w:t>★</w:t>
            </w:r>
            <w:r>
              <w:rPr>
                <w:rFonts w:eastAsia="微软雅黑" w:cs="Calibri"/>
                <w:sz w:val="21"/>
                <w:szCs w:val="21"/>
              </w:rPr>
              <w:t>Support complex monitor, can combine different types of monitor together to meet the requirement of complex application environment;</w:t>
            </w:r>
          </w:p>
          <w:p w14:paraId="2A899250" w14:textId="77777777" w:rsidR="00CE0961" w:rsidRDefault="00CE0961">
            <w:pPr>
              <w:widowControl/>
              <w:snapToGrid w:val="0"/>
              <w:spacing w:line="276" w:lineRule="auto"/>
              <w:rPr>
                <w:rFonts w:eastAsia="微软雅黑" w:cs="Calibri"/>
                <w:color w:val="FF0000"/>
                <w:sz w:val="21"/>
                <w:szCs w:val="21"/>
              </w:rPr>
            </w:pPr>
          </w:p>
        </w:tc>
      </w:tr>
      <w:tr w:rsidR="00CE0961" w:rsidRPr="00490D44" w14:paraId="5CD47489" w14:textId="77777777">
        <w:trPr>
          <w:trHeight w:val="20"/>
        </w:trPr>
        <w:tc>
          <w:tcPr>
            <w:tcW w:w="675" w:type="dxa"/>
            <w:vMerge w:val="restart"/>
            <w:tcBorders>
              <w:top w:val="single" w:sz="6" w:space="0" w:color="000000"/>
              <w:left w:val="single" w:sz="6" w:space="0" w:color="000000"/>
              <w:bottom w:val="single" w:sz="6" w:space="0" w:color="000000"/>
              <w:right w:val="single" w:sz="4" w:space="0" w:color="auto"/>
            </w:tcBorders>
            <w:vAlign w:val="center"/>
          </w:tcPr>
          <w:p w14:paraId="042C191B" w14:textId="77777777" w:rsidR="00CE0961" w:rsidRPr="00490D44" w:rsidRDefault="00C3453E">
            <w:pPr>
              <w:snapToGrid w:val="0"/>
              <w:spacing w:line="276" w:lineRule="auto"/>
              <w:rPr>
                <w:rFonts w:ascii="微软雅黑" w:eastAsia="微软雅黑" w:hAnsi="微软雅黑" w:cs="Arial"/>
                <w:color w:val="000000" w:themeColor="text1"/>
                <w:sz w:val="21"/>
                <w:szCs w:val="21"/>
              </w:rPr>
            </w:pPr>
            <w:r w:rsidRPr="00490D44">
              <w:rPr>
                <w:rFonts w:ascii="微软雅黑" w:eastAsia="微软雅黑" w:hAnsi="微软雅黑" w:cs="Arial" w:hint="eastAsia"/>
                <w:color w:val="000000" w:themeColor="text1"/>
                <w:sz w:val="21"/>
                <w:szCs w:val="21"/>
              </w:rPr>
              <w:t>11</w:t>
            </w:r>
          </w:p>
        </w:tc>
        <w:tc>
          <w:tcPr>
            <w:tcW w:w="1688" w:type="dxa"/>
            <w:vMerge w:val="restart"/>
            <w:tcBorders>
              <w:top w:val="single" w:sz="6" w:space="0" w:color="000000"/>
              <w:left w:val="single" w:sz="4" w:space="0" w:color="auto"/>
              <w:bottom w:val="single" w:sz="6" w:space="0" w:color="000000"/>
              <w:right w:val="single" w:sz="6" w:space="0" w:color="000000"/>
            </w:tcBorders>
            <w:vAlign w:val="center"/>
          </w:tcPr>
          <w:p w14:paraId="2ACBE66B" w14:textId="77777777" w:rsidR="00CE0961" w:rsidRPr="00490D44" w:rsidRDefault="00C3453E">
            <w:pPr>
              <w:snapToGrid w:val="0"/>
              <w:spacing w:line="276" w:lineRule="auto"/>
              <w:rPr>
                <w:rFonts w:eastAsia="微软雅黑" w:cs="Calibri"/>
                <w:b/>
                <w:color w:val="000000" w:themeColor="text1"/>
                <w:sz w:val="21"/>
                <w:szCs w:val="21"/>
              </w:rPr>
            </w:pPr>
            <w:r w:rsidRPr="00490D44">
              <w:rPr>
                <w:rFonts w:eastAsia="微软雅黑" w:cs="Calibri"/>
                <w:b/>
                <w:color w:val="000000" w:themeColor="text1"/>
                <w:sz w:val="21"/>
                <w:szCs w:val="21"/>
              </w:rPr>
              <w:t>Application Optimize</w:t>
            </w:r>
          </w:p>
        </w:tc>
        <w:tc>
          <w:tcPr>
            <w:tcW w:w="6172" w:type="dxa"/>
            <w:tcBorders>
              <w:top w:val="single" w:sz="6" w:space="0" w:color="000000"/>
              <w:left w:val="single" w:sz="6" w:space="0" w:color="000000"/>
              <w:bottom w:val="single" w:sz="6" w:space="0" w:color="000000"/>
              <w:right w:val="single" w:sz="4" w:space="0" w:color="auto"/>
            </w:tcBorders>
            <w:vAlign w:val="center"/>
          </w:tcPr>
          <w:p w14:paraId="6B5366E4" w14:textId="04AA80FF" w:rsidR="00CE0961" w:rsidRPr="00490D44" w:rsidRDefault="00C3453E">
            <w:pPr>
              <w:snapToGrid w:val="0"/>
              <w:spacing w:line="276" w:lineRule="auto"/>
              <w:rPr>
                <w:rStyle w:val="af0"/>
                <w:rFonts w:cs="Calibri"/>
                <w:color w:val="000000" w:themeColor="text1"/>
              </w:rPr>
            </w:pPr>
            <w:r w:rsidRPr="00490D44">
              <w:rPr>
                <w:rFonts w:eastAsia="微软雅黑" w:cs="Calibri"/>
                <w:b/>
                <w:color w:val="000000" w:themeColor="text1"/>
                <w:sz w:val="21"/>
                <w:szCs w:val="21"/>
              </w:rPr>
              <w:t>★</w:t>
            </w:r>
            <w:r w:rsidRPr="00490D44">
              <w:rPr>
                <w:rStyle w:val="af0"/>
                <w:rFonts w:cs="Calibri"/>
                <w:color w:val="000000" w:themeColor="text1"/>
              </w:rPr>
              <w:t>Provide TCP protocol optimize</w:t>
            </w:r>
            <w:r w:rsidR="008F6358">
              <w:rPr>
                <w:rStyle w:val="af0"/>
                <w:rFonts w:cs="Calibri"/>
                <w:color w:val="000000" w:themeColor="text1"/>
              </w:rPr>
              <w:t>, improve the user access speed</w:t>
            </w:r>
            <w:r w:rsidRPr="00490D44">
              <w:rPr>
                <w:rStyle w:val="af0"/>
                <w:rFonts w:cs="Calibri"/>
                <w:color w:val="000000" w:themeColor="text1"/>
              </w:rPr>
              <w:t>;</w:t>
            </w:r>
            <w:r w:rsidR="008F6358">
              <w:rPr>
                <w:rStyle w:val="af0"/>
                <w:rFonts w:cs="Calibri" w:hint="eastAsia"/>
                <w:color w:val="000000" w:themeColor="text1"/>
              </w:rPr>
              <w:t xml:space="preserve"> </w:t>
            </w:r>
            <w:r w:rsidRPr="00490D44">
              <w:rPr>
                <w:rStyle w:val="af0"/>
                <w:rFonts w:cs="Calibri"/>
                <w:color w:val="000000" w:themeColor="text1"/>
              </w:rPr>
              <w:t xml:space="preserve">No need to install any client or agent on user end or server; Not related with OS, Browser </w:t>
            </w:r>
            <w:proofErr w:type="spellStart"/>
            <w:proofErr w:type="gramStart"/>
            <w:r w:rsidRPr="00490D44">
              <w:rPr>
                <w:rStyle w:val="af0"/>
                <w:rFonts w:cs="Calibri"/>
                <w:color w:val="000000" w:themeColor="text1"/>
              </w:rPr>
              <w:t>etc;The</w:t>
            </w:r>
            <w:proofErr w:type="spellEnd"/>
            <w:proofErr w:type="gramEnd"/>
            <w:r w:rsidRPr="00490D44">
              <w:rPr>
                <w:rStyle w:val="af0"/>
                <w:rFonts w:cs="Calibri"/>
                <w:color w:val="000000" w:themeColor="text1"/>
              </w:rPr>
              <w:t xml:space="preserve"> first time access can have optimize;</w:t>
            </w:r>
          </w:p>
          <w:p w14:paraId="799F38BA" w14:textId="77777777" w:rsidR="00CE0961" w:rsidRPr="00490D44" w:rsidRDefault="00C3453E">
            <w:pPr>
              <w:snapToGrid w:val="0"/>
              <w:spacing w:line="276" w:lineRule="auto"/>
              <w:rPr>
                <w:rStyle w:val="af0"/>
                <w:rFonts w:cs="Calibri"/>
                <w:color w:val="000000" w:themeColor="text1"/>
              </w:rPr>
            </w:pPr>
            <w:r w:rsidRPr="00490D44">
              <w:rPr>
                <w:rStyle w:val="af0"/>
                <w:rFonts w:cs="Calibri"/>
                <w:color w:val="000000" w:themeColor="text1"/>
              </w:rPr>
              <w:t>This one is one-way acceleration?</w:t>
            </w:r>
          </w:p>
          <w:p w14:paraId="6C503A2B" w14:textId="77777777" w:rsidR="00CE0961" w:rsidRPr="00490D44" w:rsidRDefault="00CE0961">
            <w:pPr>
              <w:snapToGrid w:val="0"/>
              <w:spacing w:line="276" w:lineRule="auto"/>
              <w:rPr>
                <w:rStyle w:val="af0"/>
                <w:rFonts w:cs="Calibri"/>
                <w:color w:val="000000" w:themeColor="text1"/>
              </w:rPr>
            </w:pPr>
          </w:p>
        </w:tc>
      </w:tr>
      <w:tr w:rsidR="00CE0961" w14:paraId="607679CC" w14:textId="77777777">
        <w:trPr>
          <w:trHeight w:val="20"/>
        </w:trPr>
        <w:tc>
          <w:tcPr>
            <w:tcW w:w="675" w:type="dxa"/>
            <w:vMerge/>
            <w:tcBorders>
              <w:top w:val="single" w:sz="6" w:space="0" w:color="000000"/>
              <w:left w:val="single" w:sz="6" w:space="0" w:color="000000"/>
              <w:bottom w:val="single" w:sz="6" w:space="0" w:color="000000"/>
              <w:right w:val="single" w:sz="4" w:space="0" w:color="auto"/>
            </w:tcBorders>
            <w:vAlign w:val="center"/>
          </w:tcPr>
          <w:p w14:paraId="5D87A1C8" w14:textId="77777777" w:rsidR="00CE0961" w:rsidRDefault="00CE0961">
            <w:pPr>
              <w:widowControl/>
              <w:spacing w:line="240" w:lineRule="auto"/>
              <w:rPr>
                <w:rFonts w:ascii="微软雅黑" w:eastAsia="微软雅黑" w:hAnsi="微软雅黑" w:cs="Arial"/>
                <w:sz w:val="21"/>
                <w:szCs w:val="21"/>
              </w:rPr>
            </w:pPr>
          </w:p>
        </w:tc>
        <w:tc>
          <w:tcPr>
            <w:tcW w:w="1688" w:type="dxa"/>
            <w:vMerge/>
            <w:tcBorders>
              <w:top w:val="single" w:sz="6" w:space="0" w:color="000000"/>
              <w:left w:val="single" w:sz="4" w:space="0" w:color="auto"/>
              <w:bottom w:val="single" w:sz="6" w:space="0" w:color="000000"/>
              <w:right w:val="single" w:sz="6" w:space="0" w:color="000000"/>
            </w:tcBorders>
            <w:vAlign w:val="center"/>
          </w:tcPr>
          <w:p w14:paraId="375652B8" w14:textId="77777777" w:rsidR="00CE0961" w:rsidRDefault="00CE0961">
            <w:pPr>
              <w:widowControl/>
              <w:spacing w:line="240" w:lineRule="auto"/>
              <w:rPr>
                <w:rFonts w:eastAsia="微软雅黑" w:cs="Calibri"/>
                <w:b/>
                <w:sz w:val="21"/>
                <w:szCs w:val="21"/>
              </w:rPr>
            </w:pPr>
          </w:p>
        </w:tc>
        <w:tc>
          <w:tcPr>
            <w:tcW w:w="6172" w:type="dxa"/>
            <w:tcBorders>
              <w:top w:val="single" w:sz="6" w:space="0" w:color="000000"/>
              <w:left w:val="single" w:sz="6" w:space="0" w:color="000000"/>
              <w:bottom w:val="single" w:sz="6" w:space="0" w:color="000000"/>
              <w:right w:val="single" w:sz="4" w:space="0" w:color="auto"/>
            </w:tcBorders>
            <w:vAlign w:val="center"/>
          </w:tcPr>
          <w:p w14:paraId="05B02740" w14:textId="186AEC86" w:rsidR="00CE0961" w:rsidRDefault="00C3453E">
            <w:pPr>
              <w:snapToGrid w:val="0"/>
              <w:spacing w:line="276" w:lineRule="auto"/>
              <w:rPr>
                <w:rFonts w:eastAsia="微软雅黑" w:cs="Calibri"/>
                <w:sz w:val="21"/>
                <w:szCs w:val="21"/>
              </w:rPr>
            </w:pPr>
            <w:r>
              <w:rPr>
                <w:rFonts w:eastAsia="微软雅黑" w:cs="Calibri"/>
                <w:b/>
                <w:sz w:val="21"/>
                <w:szCs w:val="21"/>
              </w:rPr>
              <w:t>★</w:t>
            </w:r>
            <w:r>
              <w:rPr>
                <w:rFonts w:eastAsia="微软雅黑" w:cs="Calibri"/>
                <w:sz w:val="21"/>
                <w:szCs w:val="21"/>
              </w:rPr>
              <w:t>Support picture optimize, reduce the transfer traffic by changing t</w:t>
            </w:r>
            <w:r w:rsidR="008F6358">
              <w:rPr>
                <w:rFonts w:eastAsia="微软雅黑" w:cs="Calibri"/>
                <w:sz w:val="21"/>
                <w:szCs w:val="21"/>
              </w:rPr>
              <w:t xml:space="preserve">he picture </w:t>
            </w:r>
            <w:proofErr w:type="gramStart"/>
            <w:r w:rsidR="008F6358">
              <w:rPr>
                <w:rFonts w:eastAsia="微软雅黑" w:cs="Calibri"/>
                <w:sz w:val="21"/>
                <w:szCs w:val="21"/>
              </w:rPr>
              <w:t>format(</w:t>
            </w:r>
            <w:proofErr w:type="gramEnd"/>
            <w:r w:rsidR="008F6358">
              <w:rPr>
                <w:rFonts w:eastAsia="微软雅黑" w:cs="Calibri"/>
                <w:sz w:val="21"/>
                <w:szCs w:val="21"/>
              </w:rPr>
              <w:t>change to Web</w:t>
            </w:r>
            <w:r>
              <w:rPr>
                <w:rFonts w:eastAsia="微软雅黑" w:cs="Calibri"/>
                <w:sz w:val="21"/>
                <w:szCs w:val="21"/>
              </w:rPr>
              <w:t xml:space="preserve"> or JPEG). System will auto select which format to </w:t>
            </w:r>
            <w:proofErr w:type="gramStart"/>
            <w:r>
              <w:rPr>
                <w:rFonts w:eastAsia="微软雅黑" w:cs="Calibri"/>
                <w:sz w:val="21"/>
                <w:szCs w:val="21"/>
              </w:rPr>
              <w:t>use(</w:t>
            </w:r>
            <w:proofErr w:type="gramEnd"/>
            <w:r>
              <w:rPr>
                <w:rFonts w:eastAsia="微软雅黑" w:cs="Calibri"/>
                <w:sz w:val="21"/>
                <w:szCs w:val="21"/>
              </w:rPr>
              <w:t>based on browser), and no need to change</w:t>
            </w:r>
            <w:r>
              <w:rPr>
                <w:rFonts w:eastAsia="微软雅黑" w:cs="Calibri" w:hint="eastAsia"/>
                <w:sz w:val="21"/>
                <w:szCs w:val="21"/>
              </w:rPr>
              <w:t xml:space="preserve"> anything on</w:t>
            </w:r>
            <w:r>
              <w:rPr>
                <w:rFonts w:eastAsia="微软雅黑" w:cs="Calibri"/>
                <w:sz w:val="21"/>
                <w:szCs w:val="21"/>
              </w:rPr>
              <w:t xml:space="preserve"> the server side</w:t>
            </w:r>
          </w:p>
          <w:p w14:paraId="51DE83E3" w14:textId="77777777" w:rsidR="00CE0961" w:rsidRDefault="00CE0961">
            <w:pPr>
              <w:snapToGrid w:val="0"/>
              <w:spacing w:line="276" w:lineRule="auto"/>
              <w:rPr>
                <w:rFonts w:eastAsia="微软雅黑" w:cs="Calibri"/>
                <w:sz w:val="21"/>
                <w:szCs w:val="21"/>
              </w:rPr>
            </w:pPr>
          </w:p>
        </w:tc>
      </w:tr>
      <w:tr w:rsidR="00CE0961" w:rsidRPr="00490D44" w14:paraId="4916E621" w14:textId="77777777">
        <w:trPr>
          <w:trHeight w:val="336"/>
        </w:trPr>
        <w:tc>
          <w:tcPr>
            <w:tcW w:w="675" w:type="dxa"/>
            <w:vMerge w:val="restart"/>
            <w:tcBorders>
              <w:top w:val="single" w:sz="6" w:space="0" w:color="000000"/>
              <w:left w:val="single" w:sz="6" w:space="0" w:color="000000"/>
              <w:bottom w:val="single" w:sz="6" w:space="0" w:color="000000"/>
              <w:right w:val="single" w:sz="4" w:space="0" w:color="auto"/>
            </w:tcBorders>
            <w:vAlign w:val="center"/>
          </w:tcPr>
          <w:p w14:paraId="3C2B7B40" w14:textId="77777777" w:rsidR="00CE0961" w:rsidRPr="00490D44" w:rsidRDefault="00C3453E">
            <w:pPr>
              <w:snapToGrid w:val="0"/>
              <w:spacing w:line="276" w:lineRule="auto"/>
              <w:rPr>
                <w:rFonts w:ascii="微软雅黑" w:eastAsia="微软雅黑" w:hAnsi="微软雅黑" w:cs="Arial"/>
                <w:color w:val="000000" w:themeColor="text1"/>
                <w:sz w:val="21"/>
                <w:szCs w:val="21"/>
              </w:rPr>
            </w:pPr>
            <w:r w:rsidRPr="00490D44">
              <w:rPr>
                <w:rFonts w:ascii="微软雅黑" w:eastAsia="微软雅黑" w:hAnsi="微软雅黑" w:cs="Arial" w:hint="eastAsia"/>
                <w:color w:val="000000" w:themeColor="text1"/>
                <w:sz w:val="21"/>
                <w:szCs w:val="21"/>
              </w:rPr>
              <w:t>12</w:t>
            </w:r>
          </w:p>
        </w:tc>
        <w:tc>
          <w:tcPr>
            <w:tcW w:w="1688" w:type="dxa"/>
            <w:vMerge w:val="restart"/>
            <w:tcBorders>
              <w:top w:val="single" w:sz="6" w:space="0" w:color="000000"/>
              <w:left w:val="single" w:sz="4" w:space="0" w:color="auto"/>
              <w:bottom w:val="single" w:sz="6" w:space="0" w:color="000000"/>
              <w:right w:val="single" w:sz="6" w:space="0" w:color="000000"/>
            </w:tcBorders>
            <w:vAlign w:val="center"/>
          </w:tcPr>
          <w:p w14:paraId="6B240E8E" w14:textId="77777777" w:rsidR="00CE0961" w:rsidRPr="00490D44" w:rsidRDefault="00C3453E">
            <w:pPr>
              <w:snapToGrid w:val="0"/>
              <w:spacing w:line="276" w:lineRule="auto"/>
              <w:rPr>
                <w:rFonts w:eastAsia="微软雅黑" w:cs="Calibri"/>
                <w:b/>
                <w:color w:val="000000" w:themeColor="text1"/>
                <w:sz w:val="21"/>
                <w:szCs w:val="21"/>
              </w:rPr>
            </w:pPr>
            <w:r w:rsidRPr="00490D44">
              <w:rPr>
                <w:rFonts w:eastAsia="微软雅黑" w:cs="Calibri"/>
                <w:b/>
                <w:color w:val="000000" w:themeColor="text1"/>
                <w:sz w:val="21"/>
                <w:szCs w:val="21"/>
              </w:rPr>
              <w:t>Server Optimize</w:t>
            </w:r>
          </w:p>
        </w:tc>
        <w:tc>
          <w:tcPr>
            <w:tcW w:w="6172" w:type="dxa"/>
            <w:tcBorders>
              <w:top w:val="single" w:sz="6" w:space="0" w:color="000000"/>
              <w:left w:val="single" w:sz="6" w:space="0" w:color="000000"/>
              <w:bottom w:val="single" w:sz="6" w:space="0" w:color="000000"/>
              <w:right w:val="single" w:sz="4" w:space="0" w:color="auto"/>
            </w:tcBorders>
            <w:vAlign w:val="center"/>
          </w:tcPr>
          <w:p w14:paraId="614F424A" w14:textId="77777777" w:rsidR="00CE0961" w:rsidRPr="00490D44" w:rsidRDefault="00C3453E">
            <w:pPr>
              <w:snapToGrid w:val="0"/>
              <w:spacing w:line="276" w:lineRule="auto"/>
              <w:rPr>
                <w:rFonts w:eastAsia="微软雅黑" w:cs="Calibri"/>
                <w:color w:val="000000" w:themeColor="text1"/>
                <w:sz w:val="21"/>
                <w:szCs w:val="21"/>
              </w:rPr>
            </w:pPr>
            <w:r w:rsidRPr="00490D44">
              <w:rPr>
                <w:rFonts w:eastAsia="微软雅黑" w:cs="Calibri"/>
                <w:color w:val="000000" w:themeColor="text1"/>
                <w:sz w:val="21"/>
                <w:szCs w:val="21"/>
              </w:rPr>
              <w:t>Support SSL offload and accelerate;</w:t>
            </w:r>
          </w:p>
          <w:p w14:paraId="38AEEF85" w14:textId="77777777" w:rsidR="00CE0961" w:rsidRPr="00490D44" w:rsidRDefault="00C3453E">
            <w:pPr>
              <w:snapToGrid w:val="0"/>
              <w:spacing w:line="276" w:lineRule="auto"/>
              <w:rPr>
                <w:rFonts w:eastAsia="微软雅黑" w:cs="Calibri"/>
                <w:color w:val="000000" w:themeColor="text1"/>
                <w:sz w:val="21"/>
                <w:szCs w:val="21"/>
              </w:rPr>
            </w:pPr>
            <w:r w:rsidRPr="00490D44">
              <w:rPr>
                <w:rFonts w:eastAsia="微软雅黑" w:cs="Calibri"/>
                <w:color w:val="000000" w:themeColor="text1"/>
                <w:sz w:val="21"/>
                <w:szCs w:val="21"/>
              </w:rPr>
              <w:t>Where is the accelerate feature</w:t>
            </w:r>
          </w:p>
          <w:p w14:paraId="2A27849B" w14:textId="77777777" w:rsidR="00CE0961" w:rsidRPr="00490D44" w:rsidRDefault="00CE0961">
            <w:pPr>
              <w:snapToGrid w:val="0"/>
              <w:spacing w:line="276" w:lineRule="auto"/>
              <w:rPr>
                <w:rFonts w:eastAsia="微软雅黑" w:cs="Calibri"/>
                <w:color w:val="000000" w:themeColor="text1"/>
                <w:sz w:val="21"/>
                <w:szCs w:val="21"/>
              </w:rPr>
            </w:pPr>
          </w:p>
        </w:tc>
      </w:tr>
      <w:tr w:rsidR="00CE0961" w14:paraId="3C298067" w14:textId="77777777">
        <w:trPr>
          <w:trHeight w:val="336"/>
        </w:trPr>
        <w:tc>
          <w:tcPr>
            <w:tcW w:w="675" w:type="dxa"/>
            <w:vMerge/>
            <w:tcBorders>
              <w:top w:val="single" w:sz="6" w:space="0" w:color="000000"/>
              <w:left w:val="single" w:sz="6" w:space="0" w:color="000000"/>
              <w:bottom w:val="single" w:sz="6" w:space="0" w:color="000000"/>
              <w:right w:val="single" w:sz="4" w:space="0" w:color="auto"/>
            </w:tcBorders>
            <w:vAlign w:val="center"/>
          </w:tcPr>
          <w:p w14:paraId="0E876632" w14:textId="77777777" w:rsidR="00CE0961" w:rsidRDefault="00CE0961">
            <w:pPr>
              <w:widowControl/>
              <w:spacing w:line="240" w:lineRule="auto"/>
              <w:rPr>
                <w:rFonts w:ascii="微软雅黑" w:eastAsia="微软雅黑" w:hAnsi="微软雅黑" w:cs="Arial"/>
                <w:sz w:val="21"/>
                <w:szCs w:val="21"/>
              </w:rPr>
            </w:pPr>
          </w:p>
        </w:tc>
        <w:tc>
          <w:tcPr>
            <w:tcW w:w="1688" w:type="dxa"/>
            <w:vMerge/>
            <w:tcBorders>
              <w:top w:val="single" w:sz="6" w:space="0" w:color="000000"/>
              <w:left w:val="single" w:sz="4" w:space="0" w:color="auto"/>
              <w:bottom w:val="single" w:sz="6" w:space="0" w:color="000000"/>
              <w:right w:val="single" w:sz="6" w:space="0" w:color="000000"/>
            </w:tcBorders>
            <w:vAlign w:val="center"/>
          </w:tcPr>
          <w:p w14:paraId="7B683658" w14:textId="77777777" w:rsidR="00CE0961" w:rsidRDefault="00CE0961">
            <w:pPr>
              <w:widowControl/>
              <w:spacing w:line="240" w:lineRule="auto"/>
              <w:rPr>
                <w:rFonts w:eastAsia="微软雅黑" w:cs="Calibri"/>
                <w:b/>
                <w:sz w:val="21"/>
                <w:szCs w:val="21"/>
              </w:rPr>
            </w:pPr>
          </w:p>
        </w:tc>
        <w:tc>
          <w:tcPr>
            <w:tcW w:w="6172" w:type="dxa"/>
            <w:tcBorders>
              <w:top w:val="single" w:sz="6" w:space="0" w:color="000000"/>
              <w:left w:val="single" w:sz="6" w:space="0" w:color="000000"/>
              <w:bottom w:val="single" w:sz="6" w:space="0" w:color="000000"/>
              <w:right w:val="single" w:sz="4" w:space="0" w:color="auto"/>
            </w:tcBorders>
            <w:vAlign w:val="center"/>
          </w:tcPr>
          <w:p w14:paraId="67F9D849" w14:textId="77777777" w:rsidR="00CE0961" w:rsidRDefault="00C3453E">
            <w:pPr>
              <w:snapToGrid w:val="0"/>
              <w:spacing w:line="276" w:lineRule="auto"/>
              <w:rPr>
                <w:rFonts w:eastAsia="微软雅黑" w:cs="Calibri"/>
                <w:sz w:val="21"/>
                <w:szCs w:val="21"/>
              </w:rPr>
            </w:pPr>
            <w:r>
              <w:rPr>
                <w:rFonts w:eastAsia="微软雅黑" w:cs="Calibri"/>
                <w:sz w:val="21"/>
                <w:szCs w:val="21"/>
              </w:rPr>
              <w:t xml:space="preserve">Support HTTP </w:t>
            </w:r>
            <w:r>
              <w:rPr>
                <w:rFonts w:eastAsia="微软雅黑" w:cs="Calibri" w:hint="eastAsia"/>
                <w:sz w:val="21"/>
                <w:szCs w:val="21"/>
              </w:rPr>
              <w:t xml:space="preserve">content </w:t>
            </w:r>
            <w:r>
              <w:rPr>
                <w:rFonts w:eastAsia="微软雅黑" w:cs="Calibri"/>
                <w:sz w:val="21"/>
                <w:szCs w:val="21"/>
              </w:rPr>
              <w:t>caching;</w:t>
            </w:r>
          </w:p>
          <w:p w14:paraId="76EB4E58" w14:textId="77777777" w:rsidR="00CE0961" w:rsidRDefault="00CE0961">
            <w:pPr>
              <w:snapToGrid w:val="0"/>
              <w:spacing w:line="276" w:lineRule="auto"/>
              <w:rPr>
                <w:rFonts w:eastAsia="微软雅黑" w:cs="Calibri"/>
                <w:sz w:val="21"/>
                <w:szCs w:val="21"/>
              </w:rPr>
            </w:pPr>
          </w:p>
        </w:tc>
      </w:tr>
      <w:tr w:rsidR="00CE0961" w14:paraId="32BD0AAF" w14:textId="77777777">
        <w:trPr>
          <w:trHeight w:val="336"/>
        </w:trPr>
        <w:tc>
          <w:tcPr>
            <w:tcW w:w="675" w:type="dxa"/>
            <w:vMerge/>
            <w:tcBorders>
              <w:top w:val="single" w:sz="6" w:space="0" w:color="000000"/>
              <w:left w:val="single" w:sz="6" w:space="0" w:color="000000"/>
              <w:bottom w:val="single" w:sz="6" w:space="0" w:color="000000"/>
              <w:right w:val="single" w:sz="4" w:space="0" w:color="auto"/>
            </w:tcBorders>
            <w:vAlign w:val="center"/>
          </w:tcPr>
          <w:p w14:paraId="1F2FC1C4" w14:textId="77777777" w:rsidR="00CE0961" w:rsidRDefault="00CE0961">
            <w:pPr>
              <w:widowControl/>
              <w:spacing w:line="240" w:lineRule="auto"/>
              <w:rPr>
                <w:rFonts w:ascii="微软雅黑" w:eastAsia="微软雅黑" w:hAnsi="微软雅黑" w:cs="Arial"/>
                <w:sz w:val="21"/>
                <w:szCs w:val="21"/>
              </w:rPr>
            </w:pPr>
          </w:p>
        </w:tc>
        <w:tc>
          <w:tcPr>
            <w:tcW w:w="1688" w:type="dxa"/>
            <w:vMerge/>
            <w:tcBorders>
              <w:top w:val="single" w:sz="6" w:space="0" w:color="000000"/>
              <w:left w:val="single" w:sz="4" w:space="0" w:color="auto"/>
              <w:bottom w:val="single" w:sz="6" w:space="0" w:color="000000"/>
              <w:right w:val="single" w:sz="6" w:space="0" w:color="000000"/>
            </w:tcBorders>
            <w:vAlign w:val="center"/>
          </w:tcPr>
          <w:p w14:paraId="06294796" w14:textId="77777777" w:rsidR="00CE0961" w:rsidRDefault="00CE0961">
            <w:pPr>
              <w:widowControl/>
              <w:spacing w:line="240" w:lineRule="auto"/>
              <w:rPr>
                <w:rFonts w:eastAsia="微软雅黑" w:cs="Calibri"/>
                <w:b/>
                <w:sz w:val="21"/>
                <w:szCs w:val="21"/>
              </w:rPr>
            </w:pPr>
          </w:p>
        </w:tc>
        <w:tc>
          <w:tcPr>
            <w:tcW w:w="6172" w:type="dxa"/>
            <w:tcBorders>
              <w:top w:val="single" w:sz="6" w:space="0" w:color="000000"/>
              <w:left w:val="single" w:sz="6" w:space="0" w:color="000000"/>
              <w:bottom w:val="single" w:sz="6" w:space="0" w:color="000000"/>
              <w:right w:val="single" w:sz="4" w:space="0" w:color="auto"/>
            </w:tcBorders>
            <w:vAlign w:val="center"/>
          </w:tcPr>
          <w:p w14:paraId="78ABEEA0" w14:textId="77777777" w:rsidR="00CE0961" w:rsidRDefault="00C3453E">
            <w:pPr>
              <w:snapToGrid w:val="0"/>
              <w:spacing w:line="276" w:lineRule="auto"/>
              <w:rPr>
                <w:rFonts w:eastAsia="微软雅黑" w:cs="Calibri"/>
                <w:sz w:val="21"/>
                <w:szCs w:val="21"/>
              </w:rPr>
            </w:pPr>
            <w:r>
              <w:rPr>
                <w:rFonts w:eastAsia="微软雅黑" w:cs="Calibri" w:hint="eastAsia"/>
                <w:sz w:val="21"/>
                <w:szCs w:val="21"/>
              </w:rPr>
              <w:t>Support HTTP content compression, using GZIP or Deflate algorithm;</w:t>
            </w:r>
          </w:p>
          <w:p w14:paraId="76EE659C" w14:textId="77777777" w:rsidR="00CE0961" w:rsidRDefault="00CE0961">
            <w:pPr>
              <w:snapToGrid w:val="0"/>
              <w:spacing w:line="276" w:lineRule="auto"/>
              <w:rPr>
                <w:rFonts w:eastAsia="微软雅黑" w:cs="Calibri"/>
                <w:sz w:val="21"/>
                <w:szCs w:val="21"/>
              </w:rPr>
            </w:pPr>
          </w:p>
        </w:tc>
      </w:tr>
      <w:tr w:rsidR="00CE0961" w14:paraId="160DC1BC" w14:textId="77777777">
        <w:trPr>
          <w:trHeight w:val="20"/>
        </w:trPr>
        <w:tc>
          <w:tcPr>
            <w:tcW w:w="675" w:type="dxa"/>
            <w:vMerge/>
            <w:tcBorders>
              <w:top w:val="single" w:sz="6" w:space="0" w:color="000000"/>
              <w:left w:val="single" w:sz="6" w:space="0" w:color="000000"/>
              <w:bottom w:val="single" w:sz="6" w:space="0" w:color="000000"/>
              <w:right w:val="single" w:sz="4" w:space="0" w:color="auto"/>
            </w:tcBorders>
            <w:vAlign w:val="center"/>
          </w:tcPr>
          <w:p w14:paraId="194F9C8A" w14:textId="77777777" w:rsidR="00CE0961" w:rsidRDefault="00CE0961">
            <w:pPr>
              <w:widowControl/>
              <w:spacing w:line="240" w:lineRule="auto"/>
              <w:rPr>
                <w:rFonts w:ascii="微软雅黑" w:eastAsia="微软雅黑" w:hAnsi="微软雅黑" w:cs="Arial"/>
                <w:sz w:val="21"/>
                <w:szCs w:val="21"/>
              </w:rPr>
            </w:pPr>
          </w:p>
        </w:tc>
        <w:tc>
          <w:tcPr>
            <w:tcW w:w="1688" w:type="dxa"/>
            <w:vMerge/>
            <w:tcBorders>
              <w:top w:val="single" w:sz="6" w:space="0" w:color="000000"/>
              <w:left w:val="single" w:sz="4" w:space="0" w:color="auto"/>
              <w:bottom w:val="single" w:sz="6" w:space="0" w:color="000000"/>
              <w:right w:val="single" w:sz="6" w:space="0" w:color="000000"/>
            </w:tcBorders>
            <w:vAlign w:val="center"/>
          </w:tcPr>
          <w:p w14:paraId="1E35201E" w14:textId="77777777" w:rsidR="00CE0961" w:rsidRDefault="00CE0961">
            <w:pPr>
              <w:widowControl/>
              <w:spacing w:line="240" w:lineRule="auto"/>
              <w:rPr>
                <w:rFonts w:eastAsia="微软雅黑" w:cs="Calibri"/>
                <w:b/>
                <w:sz w:val="21"/>
                <w:szCs w:val="21"/>
              </w:rPr>
            </w:pPr>
          </w:p>
        </w:tc>
        <w:tc>
          <w:tcPr>
            <w:tcW w:w="6172" w:type="dxa"/>
            <w:tcBorders>
              <w:top w:val="single" w:sz="6" w:space="0" w:color="000000"/>
              <w:left w:val="single" w:sz="6" w:space="0" w:color="000000"/>
              <w:bottom w:val="single" w:sz="6" w:space="0" w:color="000000"/>
              <w:right w:val="single" w:sz="4" w:space="0" w:color="auto"/>
            </w:tcBorders>
            <w:vAlign w:val="center"/>
          </w:tcPr>
          <w:p w14:paraId="771DEB66" w14:textId="77777777" w:rsidR="00CE0961" w:rsidRDefault="00C3453E">
            <w:pPr>
              <w:snapToGrid w:val="0"/>
              <w:spacing w:line="276" w:lineRule="auto"/>
              <w:rPr>
                <w:rFonts w:eastAsia="微软雅黑" w:cs="Calibri"/>
                <w:sz w:val="21"/>
                <w:szCs w:val="21"/>
              </w:rPr>
            </w:pPr>
            <w:r>
              <w:rPr>
                <w:rFonts w:eastAsia="微软雅黑" w:cs="Calibri" w:hint="eastAsia"/>
                <w:sz w:val="21"/>
                <w:szCs w:val="21"/>
              </w:rPr>
              <w:t>Support HTTP Connection Pool, merge multiple HTTP request into single TCP connection to the server, reduce the server load;</w:t>
            </w:r>
          </w:p>
          <w:p w14:paraId="51DC935A" w14:textId="77777777" w:rsidR="00CE0961" w:rsidRDefault="00CE0961">
            <w:pPr>
              <w:snapToGrid w:val="0"/>
              <w:spacing w:line="276" w:lineRule="auto"/>
              <w:rPr>
                <w:rFonts w:eastAsia="微软雅黑" w:cs="Calibri"/>
                <w:sz w:val="21"/>
                <w:szCs w:val="21"/>
              </w:rPr>
            </w:pPr>
          </w:p>
        </w:tc>
      </w:tr>
      <w:tr w:rsidR="00CE0961" w14:paraId="51C1B710" w14:textId="77777777">
        <w:trPr>
          <w:trHeight w:val="20"/>
        </w:trPr>
        <w:tc>
          <w:tcPr>
            <w:tcW w:w="675" w:type="dxa"/>
            <w:vMerge/>
            <w:tcBorders>
              <w:top w:val="single" w:sz="6" w:space="0" w:color="000000"/>
              <w:left w:val="single" w:sz="6" w:space="0" w:color="000000"/>
              <w:bottom w:val="single" w:sz="6" w:space="0" w:color="000000"/>
              <w:right w:val="single" w:sz="4" w:space="0" w:color="auto"/>
            </w:tcBorders>
            <w:vAlign w:val="center"/>
          </w:tcPr>
          <w:p w14:paraId="28CDFB33" w14:textId="77777777" w:rsidR="00CE0961" w:rsidRDefault="00CE0961">
            <w:pPr>
              <w:widowControl/>
              <w:spacing w:line="240" w:lineRule="auto"/>
              <w:rPr>
                <w:rFonts w:ascii="微软雅黑" w:eastAsia="微软雅黑" w:hAnsi="微软雅黑" w:cs="Arial"/>
                <w:sz w:val="21"/>
                <w:szCs w:val="21"/>
              </w:rPr>
            </w:pPr>
          </w:p>
        </w:tc>
        <w:tc>
          <w:tcPr>
            <w:tcW w:w="1688" w:type="dxa"/>
            <w:vMerge/>
            <w:tcBorders>
              <w:top w:val="single" w:sz="6" w:space="0" w:color="000000"/>
              <w:left w:val="single" w:sz="4" w:space="0" w:color="auto"/>
              <w:bottom w:val="single" w:sz="6" w:space="0" w:color="000000"/>
              <w:right w:val="single" w:sz="6" w:space="0" w:color="000000"/>
            </w:tcBorders>
            <w:vAlign w:val="center"/>
          </w:tcPr>
          <w:p w14:paraId="012AAC52" w14:textId="77777777" w:rsidR="00CE0961" w:rsidRDefault="00CE0961">
            <w:pPr>
              <w:widowControl/>
              <w:spacing w:line="240" w:lineRule="auto"/>
              <w:rPr>
                <w:rFonts w:eastAsia="微软雅黑" w:cs="Calibri"/>
                <w:b/>
                <w:sz w:val="21"/>
                <w:szCs w:val="21"/>
              </w:rPr>
            </w:pPr>
          </w:p>
        </w:tc>
        <w:tc>
          <w:tcPr>
            <w:tcW w:w="6172" w:type="dxa"/>
            <w:tcBorders>
              <w:top w:val="single" w:sz="6" w:space="0" w:color="000000"/>
              <w:left w:val="single" w:sz="6" w:space="0" w:color="000000"/>
              <w:bottom w:val="single" w:sz="6" w:space="0" w:color="000000"/>
              <w:right w:val="single" w:sz="4" w:space="0" w:color="auto"/>
            </w:tcBorders>
            <w:vAlign w:val="center"/>
          </w:tcPr>
          <w:p w14:paraId="5D2182A1" w14:textId="77777777" w:rsidR="00CE0961" w:rsidRDefault="00C3453E">
            <w:pPr>
              <w:snapToGrid w:val="0"/>
              <w:spacing w:line="276" w:lineRule="auto"/>
              <w:rPr>
                <w:rStyle w:val="af0"/>
                <w:rFonts w:cs="Calibri"/>
              </w:rPr>
            </w:pPr>
            <w:r>
              <w:rPr>
                <w:rFonts w:eastAsia="微软雅黑" w:cs="Calibri"/>
                <w:b/>
                <w:sz w:val="21"/>
                <w:szCs w:val="21"/>
              </w:rPr>
              <w:t>★</w:t>
            </w:r>
            <w:r>
              <w:rPr>
                <w:rStyle w:val="af0"/>
                <w:rFonts w:cs="Calibri" w:hint="eastAsia"/>
              </w:rPr>
              <w:t>HTTP Content Compression, HTTP Content Caching, HTTP Connection Pool, SSL acceleration features are free, no need extra listens</w:t>
            </w:r>
          </w:p>
          <w:p w14:paraId="699D4735" w14:textId="77777777" w:rsidR="00CE0961" w:rsidRDefault="00CE0961">
            <w:pPr>
              <w:snapToGrid w:val="0"/>
              <w:spacing w:line="276" w:lineRule="auto"/>
              <w:rPr>
                <w:rStyle w:val="af0"/>
                <w:rFonts w:cs="Calibri"/>
              </w:rPr>
            </w:pPr>
          </w:p>
        </w:tc>
      </w:tr>
      <w:tr w:rsidR="00CE0961" w14:paraId="43E0880F" w14:textId="77777777">
        <w:trPr>
          <w:trHeight w:val="465"/>
        </w:trPr>
        <w:tc>
          <w:tcPr>
            <w:tcW w:w="675" w:type="dxa"/>
            <w:vMerge w:val="restart"/>
            <w:tcBorders>
              <w:top w:val="single" w:sz="6" w:space="0" w:color="000000"/>
              <w:left w:val="single" w:sz="6" w:space="0" w:color="000000"/>
              <w:bottom w:val="single" w:sz="6" w:space="0" w:color="000000"/>
              <w:right w:val="single" w:sz="4" w:space="0" w:color="auto"/>
            </w:tcBorders>
            <w:vAlign w:val="center"/>
          </w:tcPr>
          <w:p w14:paraId="0F98AF7E" w14:textId="77777777" w:rsidR="00CE0961" w:rsidRDefault="00C3453E">
            <w:pPr>
              <w:snapToGrid w:val="0"/>
              <w:spacing w:line="276" w:lineRule="auto"/>
              <w:rPr>
                <w:rFonts w:eastAsia="微软雅黑" w:cs="Calibri"/>
                <w:sz w:val="21"/>
                <w:szCs w:val="21"/>
              </w:rPr>
            </w:pPr>
            <w:r>
              <w:rPr>
                <w:rFonts w:eastAsia="微软雅黑" w:cs="Calibri"/>
                <w:sz w:val="21"/>
                <w:szCs w:val="21"/>
              </w:rPr>
              <w:t>13</w:t>
            </w:r>
          </w:p>
        </w:tc>
        <w:tc>
          <w:tcPr>
            <w:tcW w:w="1688" w:type="dxa"/>
            <w:vMerge w:val="restart"/>
            <w:tcBorders>
              <w:top w:val="single" w:sz="6" w:space="0" w:color="000000"/>
              <w:left w:val="single" w:sz="4" w:space="0" w:color="auto"/>
              <w:bottom w:val="single" w:sz="6" w:space="0" w:color="000000"/>
              <w:right w:val="single" w:sz="6" w:space="0" w:color="000000"/>
            </w:tcBorders>
            <w:vAlign w:val="center"/>
          </w:tcPr>
          <w:p w14:paraId="6F911D9B" w14:textId="77777777" w:rsidR="00CE0961" w:rsidRDefault="00C3453E">
            <w:pPr>
              <w:snapToGrid w:val="0"/>
              <w:spacing w:line="276" w:lineRule="auto"/>
              <w:rPr>
                <w:rFonts w:eastAsia="微软雅黑" w:cs="Calibri"/>
                <w:b/>
                <w:sz w:val="21"/>
                <w:szCs w:val="21"/>
              </w:rPr>
            </w:pPr>
            <w:r>
              <w:rPr>
                <w:rFonts w:eastAsia="微软雅黑" w:cs="Calibri"/>
                <w:b/>
                <w:sz w:val="21"/>
                <w:szCs w:val="21"/>
              </w:rPr>
              <w:t>DNS Feature</w:t>
            </w:r>
          </w:p>
        </w:tc>
        <w:tc>
          <w:tcPr>
            <w:tcW w:w="6172" w:type="dxa"/>
            <w:tcBorders>
              <w:top w:val="single" w:sz="6" w:space="0" w:color="000000"/>
              <w:left w:val="single" w:sz="6" w:space="0" w:color="000000"/>
              <w:bottom w:val="single" w:sz="6" w:space="0" w:color="000000"/>
              <w:right w:val="single" w:sz="4" w:space="0" w:color="auto"/>
            </w:tcBorders>
            <w:vAlign w:val="center"/>
          </w:tcPr>
          <w:p w14:paraId="2D29C34A" w14:textId="77777777" w:rsidR="00CE0961" w:rsidRDefault="00C3453E">
            <w:pPr>
              <w:widowControl/>
              <w:snapToGrid w:val="0"/>
              <w:spacing w:line="276" w:lineRule="auto"/>
              <w:rPr>
                <w:rFonts w:eastAsia="微软雅黑" w:cs="Calibri"/>
                <w:sz w:val="21"/>
                <w:szCs w:val="21"/>
              </w:rPr>
            </w:pPr>
            <w:r>
              <w:rPr>
                <w:rFonts w:eastAsia="微软雅黑" w:cs="Calibri"/>
                <w:sz w:val="21"/>
                <w:szCs w:val="21"/>
              </w:rPr>
              <w:t>Support Intelligent DNS resolve, guide user access from the best link;</w:t>
            </w:r>
          </w:p>
          <w:p w14:paraId="3635AAA7" w14:textId="77777777" w:rsidR="00CE0961" w:rsidRDefault="00CE0961">
            <w:pPr>
              <w:widowControl/>
              <w:snapToGrid w:val="0"/>
              <w:spacing w:line="276" w:lineRule="auto"/>
              <w:rPr>
                <w:rFonts w:eastAsia="微软雅黑" w:cs="Calibri"/>
                <w:sz w:val="21"/>
                <w:szCs w:val="21"/>
              </w:rPr>
            </w:pPr>
          </w:p>
        </w:tc>
      </w:tr>
      <w:tr w:rsidR="00CE0961" w14:paraId="4D039D62" w14:textId="77777777">
        <w:trPr>
          <w:trHeight w:val="465"/>
        </w:trPr>
        <w:tc>
          <w:tcPr>
            <w:tcW w:w="675" w:type="dxa"/>
            <w:vMerge/>
            <w:tcBorders>
              <w:top w:val="single" w:sz="6" w:space="0" w:color="000000"/>
              <w:left w:val="single" w:sz="6" w:space="0" w:color="000000"/>
              <w:bottom w:val="single" w:sz="6" w:space="0" w:color="000000"/>
              <w:right w:val="single" w:sz="4" w:space="0" w:color="auto"/>
            </w:tcBorders>
            <w:vAlign w:val="center"/>
          </w:tcPr>
          <w:p w14:paraId="17D0748E" w14:textId="77777777" w:rsidR="00CE0961" w:rsidRDefault="00CE0961">
            <w:pPr>
              <w:widowControl/>
              <w:spacing w:line="240" w:lineRule="auto"/>
              <w:rPr>
                <w:rFonts w:eastAsia="微软雅黑" w:cs="Calibri"/>
                <w:sz w:val="21"/>
                <w:szCs w:val="21"/>
              </w:rPr>
            </w:pPr>
          </w:p>
        </w:tc>
        <w:tc>
          <w:tcPr>
            <w:tcW w:w="1688" w:type="dxa"/>
            <w:vMerge/>
            <w:tcBorders>
              <w:top w:val="single" w:sz="6" w:space="0" w:color="000000"/>
              <w:left w:val="single" w:sz="4" w:space="0" w:color="auto"/>
              <w:bottom w:val="single" w:sz="6" w:space="0" w:color="000000"/>
              <w:right w:val="single" w:sz="6" w:space="0" w:color="000000"/>
            </w:tcBorders>
            <w:vAlign w:val="center"/>
          </w:tcPr>
          <w:p w14:paraId="33141B8B" w14:textId="77777777" w:rsidR="00CE0961" w:rsidRDefault="00CE0961">
            <w:pPr>
              <w:widowControl/>
              <w:spacing w:line="240" w:lineRule="auto"/>
              <w:rPr>
                <w:rFonts w:eastAsia="微软雅黑" w:cs="Calibri"/>
                <w:b/>
                <w:sz w:val="21"/>
                <w:szCs w:val="21"/>
              </w:rPr>
            </w:pPr>
          </w:p>
        </w:tc>
        <w:tc>
          <w:tcPr>
            <w:tcW w:w="6172" w:type="dxa"/>
            <w:tcBorders>
              <w:top w:val="single" w:sz="6" w:space="0" w:color="000000"/>
              <w:left w:val="single" w:sz="6" w:space="0" w:color="000000"/>
              <w:bottom w:val="single" w:sz="6" w:space="0" w:color="000000"/>
              <w:right w:val="single" w:sz="4" w:space="0" w:color="auto"/>
            </w:tcBorders>
            <w:vAlign w:val="center"/>
          </w:tcPr>
          <w:p w14:paraId="25716091" w14:textId="77777777" w:rsidR="00CE0961" w:rsidRDefault="00C3453E">
            <w:pPr>
              <w:widowControl/>
              <w:snapToGrid w:val="0"/>
              <w:spacing w:line="276" w:lineRule="auto"/>
              <w:rPr>
                <w:rStyle w:val="af0"/>
                <w:rFonts w:cs="Calibri"/>
              </w:rPr>
            </w:pPr>
            <w:r>
              <w:rPr>
                <w:rStyle w:val="af0"/>
                <w:rFonts w:cs="Calibri"/>
              </w:rPr>
              <w:t>Support transparent DNS proxy;</w:t>
            </w:r>
          </w:p>
          <w:p w14:paraId="09924F94" w14:textId="77777777" w:rsidR="00CE0961" w:rsidRDefault="00CE0961">
            <w:pPr>
              <w:widowControl/>
              <w:snapToGrid w:val="0"/>
              <w:spacing w:line="276" w:lineRule="auto"/>
              <w:rPr>
                <w:rStyle w:val="af0"/>
                <w:rFonts w:cs="Calibri"/>
              </w:rPr>
            </w:pPr>
          </w:p>
        </w:tc>
      </w:tr>
      <w:tr w:rsidR="00CE0961" w14:paraId="4B699CFD" w14:textId="77777777">
        <w:trPr>
          <w:trHeight w:val="465"/>
        </w:trPr>
        <w:tc>
          <w:tcPr>
            <w:tcW w:w="675" w:type="dxa"/>
            <w:vMerge/>
            <w:tcBorders>
              <w:top w:val="single" w:sz="6" w:space="0" w:color="000000"/>
              <w:left w:val="single" w:sz="6" w:space="0" w:color="000000"/>
              <w:bottom w:val="single" w:sz="6" w:space="0" w:color="000000"/>
              <w:right w:val="single" w:sz="4" w:space="0" w:color="auto"/>
            </w:tcBorders>
            <w:vAlign w:val="center"/>
          </w:tcPr>
          <w:p w14:paraId="1EB9906B" w14:textId="77777777" w:rsidR="00CE0961" w:rsidRDefault="00CE0961">
            <w:pPr>
              <w:widowControl/>
              <w:spacing w:line="240" w:lineRule="auto"/>
              <w:rPr>
                <w:rFonts w:eastAsia="微软雅黑" w:cs="Calibri"/>
                <w:sz w:val="21"/>
                <w:szCs w:val="21"/>
              </w:rPr>
            </w:pPr>
          </w:p>
        </w:tc>
        <w:tc>
          <w:tcPr>
            <w:tcW w:w="1688" w:type="dxa"/>
            <w:vMerge/>
            <w:tcBorders>
              <w:top w:val="single" w:sz="6" w:space="0" w:color="000000"/>
              <w:left w:val="single" w:sz="4" w:space="0" w:color="auto"/>
              <w:bottom w:val="single" w:sz="6" w:space="0" w:color="000000"/>
              <w:right w:val="single" w:sz="6" w:space="0" w:color="000000"/>
            </w:tcBorders>
            <w:vAlign w:val="center"/>
          </w:tcPr>
          <w:p w14:paraId="4FE62E37" w14:textId="77777777" w:rsidR="00CE0961" w:rsidRDefault="00CE0961">
            <w:pPr>
              <w:widowControl/>
              <w:spacing w:line="240" w:lineRule="auto"/>
              <w:rPr>
                <w:rFonts w:eastAsia="微软雅黑" w:cs="Calibri"/>
                <w:b/>
                <w:sz w:val="21"/>
                <w:szCs w:val="21"/>
              </w:rPr>
            </w:pPr>
          </w:p>
        </w:tc>
        <w:tc>
          <w:tcPr>
            <w:tcW w:w="6172" w:type="dxa"/>
            <w:tcBorders>
              <w:top w:val="single" w:sz="6" w:space="0" w:color="000000"/>
              <w:left w:val="single" w:sz="6" w:space="0" w:color="000000"/>
              <w:bottom w:val="single" w:sz="6" w:space="0" w:color="000000"/>
              <w:right w:val="single" w:sz="4" w:space="0" w:color="auto"/>
            </w:tcBorders>
            <w:vAlign w:val="center"/>
          </w:tcPr>
          <w:p w14:paraId="4C87C98C" w14:textId="77777777" w:rsidR="00CE0961" w:rsidRDefault="00C3453E">
            <w:pPr>
              <w:widowControl/>
              <w:snapToGrid w:val="0"/>
              <w:spacing w:line="276" w:lineRule="auto"/>
              <w:rPr>
                <w:rFonts w:eastAsia="微软雅黑" w:cs="Calibri"/>
                <w:sz w:val="21"/>
                <w:szCs w:val="21"/>
              </w:rPr>
            </w:pPr>
            <w:r>
              <w:rPr>
                <w:rFonts w:eastAsia="微软雅黑" w:cs="Calibri"/>
                <w:sz w:val="21"/>
                <w:szCs w:val="21"/>
              </w:rPr>
              <w:t xml:space="preserve">Support following DNS record: A, CNAME, MX, TXT </w:t>
            </w:r>
            <w:proofErr w:type="spellStart"/>
            <w:r>
              <w:rPr>
                <w:rFonts w:eastAsia="微软雅黑" w:cs="Calibri"/>
                <w:sz w:val="21"/>
                <w:szCs w:val="21"/>
              </w:rPr>
              <w:t>etc</w:t>
            </w:r>
            <w:proofErr w:type="spellEnd"/>
          </w:p>
          <w:p w14:paraId="104BEA56" w14:textId="77777777" w:rsidR="00CE0961" w:rsidRDefault="00CE0961">
            <w:pPr>
              <w:widowControl/>
              <w:snapToGrid w:val="0"/>
              <w:spacing w:line="276" w:lineRule="auto"/>
              <w:rPr>
                <w:rFonts w:eastAsia="微软雅黑" w:cs="Calibri"/>
                <w:sz w:val="21"/>
                <w:szCs w:val="21"/>
              </w:rPr>
            </w:pPr>
          </w:p>
        </w:tc>
      </w:tr>
      <w:tr w:rsidR="00CE0961" w14:paraId="346F3B05" w14:textId="77777777">
        <w:trPr>
          <w:trHeight w:val="465"/>
        </w:trPr>
        <w:tc>
          <w:tcPr>
            <w:tcW w:w="675" w:type="dxa"/>
            <w:vMerge/>
            <w:tcBorders>
              <w:top w:val="single" w:sz="6" w:space="0" w:color="000000"/>
              <w:left w:val="single" w:sz="6" w:space="0" w:color="000000"/>
              <w:bottom w:val="single" w:sz="6" w:space="0" w:color="000000"/>
              <w:right w:val="single" w:sz="4" w:space="0" w:color="auto"/>
            </w:tcBorders>
            <w:vAlign w:val="center"/>
          </w:tcPr>
          <w:p w14:paraId="2DB87525" w14:textId="77777777" w:rsidR="00CE0961" w:rsidRDefault="00CE0961">
            <w:pPr>
              <w:widowControl/>
              <w:spacing w:line="240" w:lineRule="auto"/>
              <w:rPr>
                <w:rFonts w:eastAsia="微软雅黑" w:cs="Calibri"/>
                <w:sz w:val="21"/>
                <w:szCs w:val="21"/>
              </w:rPr>
            </w:pPr>
          </w:p>
        </w:tc>
        <w:tc>
          <w:tcPr>
            <w:tcW w:w="1688" w:type="dxa"/>
            <w:vMerge/>
            <w:tcBorders>
              <w:top w:val="single" w:sz="6" w:space="0" w:color="000000"/>
              <w:left w:val="single" w:sz="4" w:space="0" w:color="auto"/>
              <w:bottom w:val="single" w:sz="6" w:space="0" w:color="000000"/>
              <w:right w:val="single" w:sz="6" w:space="0" w:color="000000"/>
            </w:tcBorders>
            <w:vAlign w:val="center"/>
          </w:tcPr>
          <w:p w14:paraId="1872E11D" w14:textId="77777777" w:rsidR="00CE0961" w:rsidRDefault="00CE0961">
            <w:pPr>
              <w:widowControl/>
              <w:spacing w:line="240" w:lineRule="auto"/>
              <w:rPr>
                <w:rFonts w:eastAsia="微软雅黑" w:cs="Calibri"/>
                <w:b/>
                <w:sz w:val="21"/>
                <w:szCs w:val="21"/>
              </w:rPr>
            </w:pPr>
          </w:p>
        </w:tc>
        <w:tc>
          <w:tcPr>
            <w:tcW w:w="6172" w:type="dxa"/>
            <w:tcBorders>
              <w:top w:val="single" w:sz="6" w:space="0" w:color="000000"/>
              <w:left w:val="single" w:sz="6" w:space="0" w:color="000000"/>
              <w:bottom w:val="single" w:sz="6" w:space="0" w:color="000000"/>
              <w:right w:val="single" w:sz="4" w:space="0" w:color="auto"/>
            </w:tcBorders>
            <w:vAlign w:val="center"/>
          </w:tcPr>
          <w:p w14:paraId="0A32D2C1" w14:textId="77777777" w:rsidR="00CE0961" w:rsidRDefault="00C3453E">
            <w:pPr>
              <w:snapToGrid w:val="0"/>
              <w:spacing w:line="276" w:lineRule="auto"/>
              <w:rPr>
                <w:rFonts w:eastAsia="微软雅黑" w:cs="Calibri"/>
                <w:sz w:val="21"/>
                <w:szCs w:val="21"/>
              </w:rPr>
            </w:pPr>
            <w:r>
              <w:rPr>
                <w:rFonts w:eastAsia="微软雅黑" w:cs="Calibri"/>
                <w:b/>
                <w:sz w:val="21"/>
                <w:szCs w:val="21"/>
              </w:rPr>
              <w:t>★</w:t>
            </w:r>
            <w:r>
              <w:rPr>
                <w:rFonts w:eastAsia="微软雅黑" w:cs="Calibri"/>
                <w:sz w:val="21"/>
                <w:szCs w:val="21"/>
              </w:rPr>
              <w:t xml:space="preserve">Build-in global ISP address pool, no need manually </w:t>
            </w:r>
            <w:proofErr w:type="gramStart"/>
            <w:r>
              <w:rPr>
                <w:rFonts w:eastAsia="微软雅黑" w:cs="Calibri"/>
                <w:sz w:val="21"/>
                <w:szCs w:val="21"/>
              </w:rPr>
              <w:t>import</w:t>
            </w:r>
            <w:proofErr w:type="gramEnd"/>
            <w:r>
              <w:rPr>
                <w:rFonts w:eastAsia="微软雅黑" w:cs="Calibri"/>
                <w:sz w:val="21"/>
                <w:szCs w:val="21"/>
              </w:rPr>
              <w:t xml:space="preserve"> and support auto update;</w:t>
            </w:r>
          </w:p>
          <w:p w14:paraId="5ACBF8F3" w14:textId="77777777" w:rsidR="00CE0961" w:rsidRDefault="00C3453E">
            <w:pPr>
              <w:snapToGrid w:val="0"/>
              <w:spacing w:line="276" w:lineRule="auto"/>
              <w:rPr>
                <w:rFonts w:eastAsia="微软雅黑" w:cs="Calibri"/>
                <w:sz w:val="21"/>
                <w:szCs w:val="21"/>
              </w:rPr>
            </w:pPr>
            <w:r>
              <w:rPr>
                <w:rFonts w:eastAsia="微软雅黑" w:cs="Calibri"/>
                <w:sz w:val="21"/>
                <w:szCs w:val="21"/>
              </w:rPr>
              <w:t>Support check and edit address pool of any countries</w:t>
            </w:r>
          </w:p>
          <w:p w14:paraId="5E1A5D04" w14:textId="77777777" w:rsidR="00CE0961" w:rsidRDefault="00CE0961">
            <w:pPr>
              <w:snapToGrid w:val="0"/>
              <w:spacing w:line="276" w:lineRule="auto"/>
              <w:rPr>
                <w:rFonts w:eastAsia="微软雅黑" w:cs="Calibri"/>
                <w:color w:val="FF0000"/>
                <w:sz w:val="21"/>
                <w:szCs w:val="21"/>
              </w:rPr>
            </w:pPr>
          </w:p>
        </w:tc>
      </w:tr>
      <w:tr w:rsidR="00CE0961" w14:paraId="4FCD6907" w14:textId="77777777">
        <w:trPr>
          <w:trHeight w:val="20"/>
        </w:trPr>
        <w:tc>
          <w:tcPr>
            <w:tcW w:w="675" w:type="dxa"/>
            <w:vMerge w:val="restart"/>
            <w:tcBorders>
              <w:top w:val="single" w:sz="6" w:space="0" w:color="000000"/>
              <w:left w:val="single" w:sz="6" w:space="0" w:color="000000"/>
              <w:bottom w:val="single" w:sz="6" w:space="0" w:color="000000"/>
              <w:right w:val="single" w:sz="4" w:space="0" w:color="auto"/>
            </w:tcBorders>
            <w:vAlign w:val="center"/>
          </w:tcPr>
          <w:p w14:paraId="2A37FD1E" w14:textId="77777777" w:rsidR="00CE0961" w:rsidRDefault="00C3453E">
            <w:pPr>
              <w:snapToGrid w:val="0"/>
              <w:spacing w:line="276" w:lineRule="auto"/>
              <w:rPr>
                <w:rFonts w:eastAsia="微软雅黑" w:cs="Calibri"/>
                <w:sz w:val="21"/>
                <w:szCs w:val="21"/>
              </w:rPr>
            </w:pPr>
            <w:r>
              <w:rPr>
                <w:rFonts w:eastAsia="微软雅黑" w:cs="Calibri"/>
                <w:sz w:val="21"/>
                <w:szCs w:val="21"/>
              </w:rPr>
              <w:t>14</w:t>
            </w:r>
          </w:p>
        </w:tc>
        <w:tc>
          <w:tcPr>
            <w:tcW w:w="1688" w:type="dxa"/>
            <w:vMerge w:val="restart"/>
            <w:tcBorders>
              <w:top w:val="single" w:sz="6" w:space="0" w:color="000000"/>
              <w:left w:val="single" w:sz="4" w:space="0" w:color="auto"/>
              <w:bottom w:val="single" w:sz="6" w:space="0" w:color="000000"/>
              <w:right w:val="single" w:sz="6" w:space="0" w:color="000000"/>
            </w:tcBorders>
            <w:vAlign w:val="center"/>
          </w:tcPr>
          <w:p w14:paraId="40F63A9F" w14:textId="77777777" w:rsidR="00CE0961" w:rsidRDefault="00C3453E">
            <w:pPr>
              <w:snapToGrid w:val="0"/>
              <w:spacing w:line="276" w:lineRule="auto"/>
              <w:rPr>
                <w:rFonts w:eastAsia="微软雅黑" w:cs="Calibri"/>
                <w:b/>
                <w:sz w:val="21"/>
                <w:szCs w:val="21"/>
              </w:rPr>
            </w:pPr>
            <w:r>
              <w:rPr>
                <w:rFonts w:eastAsia="微软雅黑" w:cs="Calibri"/>
                <w:b/>
                <w:sz w:val="21"/>
                <w:szCs w:val="21"/>
              </w:rPr>
              <w:t>Policy route</w:t>
            </w:r>
          </w:p>
        </w:tc>
        <w:tc>
          <w:tcPr>
            <w:tcW w:w="6172" w:type="dxa"/>
            <w:tcBorders>
              <w:top w:val="single" w:sz="6" w:space="0" w:color="000000"/>
              <w:left w:val="single" w:sz="6" w:space="0" w:color="000000"/>
              <w:bottom w:val="single" w:sz="6" w:space="0" w:color="000000"/>
              <w:right w:val="single" w:sz="4" w:space="0" w:color="auto"/>
            </w:tcBorders>
            <w:vAlign w:val="center"/>
          </w:tcPr>
          <w:p w14:paraId="4133AD9E" w14:textId="3AFDB8C7" w:rsidR="00CE0961" w:rsidRDefault="00C3453E">
            <w:pPr>
              <w:snapToGrid w:val="0"/>
              <w:spacing w:line="276" w:lineRule="auto"/>
              <w:rPr>
                <w:rFonts w:eastAsia="微软雅黑" w:cs="Calibri"/>
                <w:sz w:val="21"/>
                <w:szCs w:val="21"/>
              </w:rPr>
            </w:pPr>
            <w:r>
              <w:rPr>
                <w:rFonts w:eastAsia="微软雅黑" w:cs="Calibri"/>
                <w:sz w:val="21"/>
                <w:szCs w:val="21"/>
              </w:rPr>
              <w:t xml:space="preserve">Support policy routing based on: source IP, source port, destination IP, destination port, </w:t>
            </w:r>
            <w:r w:rsidR="008F6358">
              <w:rPr>
                <w:rFonts w:eastAsia="微软雅黑" w:cs="Calibri"/>
                <w:sz w:val="21"/>
                <w:szCs w:val="21"/>
              </w:rPr>
              <w:t>transport</w:t>
            </w:r>
            <w:r>
              <w:rPr>
                <w:rFonts w:eastAsia="微软雅黑" w:cs="Calibri"/>
                <w:sz w:val="21"/>
                <w:szCs w:val="21"/>
              </w:rPr>
              <w:t xml:space="preserve"> layer protocol;</w:t>
            </w:r>
          </w:p>
          <w:p w14:paraId="769867A7" w14:textId="77777777" w:rsidR="00CE0961" w:rsidRDefault="00CE0961">
            <w:pPr>
              <w:snapToGrid w:val="0"/>
              <w:spacing w:line="276" w:lineRule="auto"/>
              <w:rPr>
                <w:rFonts w:eastAsia="微软雅黑" w:cs="Calibri"/>
                <w:sz w:val="21"/>
                <w:szCs w:val="21"/>
              </w:rPr>
            </w:pPr>
          </w:p>
        </w:tc>
      </w:tr>
      <w:tr w:rsidR="00CE0961" w14:paraId="4A3E24DD" w14:textId="77777777">
        <w:trPr>
          <w:trHeight w:val="20"/>
        </w:trPr>
        <w:tc>
          <w:tcPr>
            <w:tcW w:w="675" w:type="dxa"/>
            <w:vMerge/>
            <w:tcBorders>
              <w:top w:val="single" w:sz="6" w:space="0" w:color="000000"/>
              <w:left w:val="single" w:sz="6" w:space="0" w:color="000000"/>
              <w:bottom w:val="single" w:sz="6" w:space="0" w:color="000000"/>
              <w:right w:val="single" w:sz="4" w:space="0" w:color="auto"/>
            </w:tcBorders>
            <w:vAlign w:val="center"/>
          </w:tcPr>
          <w:p w14:paraId="16431906" w14:textId="77777777" w:rsidR="00CE0961" w:rsidRDefault="00CE0961">
            <w:pPr>
              <w:widowControl/>
              <w:spacing w:line="240" w:lineRule="auto"/>
              <w:rPr>
                <w:rFonts w:eastAsia="微软雅黑" w:cs="Calibri"/>
                <w:sz w:val="21"/>
                <w:szCs w:val="21"/>
              </w:rPr>
            </w:pPr>
          </w:p>
        </w:tc>
        <w:tc>
          <w:tcPr>
            <w:tcW w:w="1688" w:type="dxa"/>
            <w:vMerge/>
            <w:tcBorders>
              <w:top w:val="single" w:sz="6" w:space="0" w:color="000000"/>
              <w:left w:val="single" w:sz="4" w:space="0" w:color="auto"/>
              <w:bottom w:val="single" w:sz="6" w:space="0" w:color="000000"/>
              <w:right w:val="single" w:sz="6" w:space="0" w:color="000000"/>
            </w:tcBorders>
            <w:vAlign w:val="center"/>
          </w:tcPr>
          <w:p w14:paraId="2723A8BD" w14:textId="77777777" w:rsidR="00CE0961" w:rsidRDefault="00CE0961">
            <w:pPr>
              <w:widowControl/>
              <w:spacing w:line="240" w:lineRule="auto"/>
              <w:rPr>
                <w:rFonts w:eastAsia="微软雅黑" w:cs="Calibri"/>
                <w:b/>
                <w:sz w:val="21"/>
                <w:szCs w:val="21"/>
              </w:rPr>
            </w:pPr>
          </w:p>
        </w:tc>
        <w:tc>
          <w:tcPr>
            <w:tcW w:w="6172" w:type="dxa"/>
            <w:tcBorders>
              <w:top w:val="single" w:sz="6" w:space="0" w:color="000000"/>
              <w:left w:val="single" w:sz="6" w:space="0" w:color="000000"/>
              <w:bottom w:val="single" w:sz="6" w:space="0" w:color="000000"/>
              <w:right w:val="single" w:sz="4" w:space="0" w:color="auto"/>
            </w:tcBorders>
            <w:vAlign w:val="center"/>
          </w:tcPr>
          <w:p w14:paraId="1E0D1EEC" w14:textId="77777777" w:rsidR="00CE0961" w:rsidRDefault="00C3453E">
            <w:pPr>
              <w:snapToGrid w:val="0"/>
              <w:spacing w:line="276" w:lineRule="auto"/>
              <w:rPr>
                <w:rFonts w:eastAsia="微软雅黑" w:cs="Calibri"/>
                <w:sz w:val="21"/>
                <w:szCs w:val="21"/>
              </w:rPr>
            </w:pPr>
            <w:r>
              <w:rPr>
                <w:rFonts w:eastAsia="微软雅黑" w:cs="Calibri"/>
                <w:b/>
                <w:sz w:val="21"/>
                <w:szCs w:val="21"/>
              </w:rPr>
              <w:t>★</w:t>
            </w:r>
            <w:r>
              <w:rPr>
                <w:rFonts w:eastAsia="微软雅黑" w:cs="Calibri"/>
                <w:sz w:val="21"/>
                <w:szCs w:val="21"/>
              </w:rPr>
              <w:t>Support policy routing based on time schedule, admin can customize the time schedule plan</w:t>
            </w:r>
          </w:p>
          <w:p w14:paraId="7868096A" w14:textId="77777777" w:rsidR="00CE0961" w:rsidRDefault="00CE0961">
            <w:pPr>
              <w:snapToGrid w:val="0"/>
              <w:spacing w:line="276" w:lineRule="auto"/>
              <w:rPr>
                <w:rFonts w:eastAsia="微软雅黑" w:cs="Calibri"/>
                <w:sz w:val="21"/>
                <w:szCs w:val="21"/>
              </w:rPr>
            </w:pPr>
          </w:p>
        </w:tc>
      </w:tr>
      <w:tr w:rsidR="00CE0961" w14:paraId="3937496C" w14:textId="77777777">
        <w:trPr>
          <w:trHeight w:val="20"/>
        </w:trPr>
        <w:tc>
          <w:tcPr>
            <w:tcW w:w="675" w:type="dxa"/>
            <w:vMerge/>
            <w:tcBorders>
              <w:top w:val="single" w:sz="6" w:space="0" w:color="000000"/>
              <w:left w:val="single" w:sz="6" w:space="0" w:color="000000"/>
              <w:bottom w:val="single" w:sz="6" w:space="0" w:color="000000"/>
              <w:right w:val="single" w:sz="4" w:space="0" w:color="auto"/>
            </w:tcBorders>
            <w:vAlign w:val="center"/>
          </w:tcPr>
          <w:p w14:paraId="4D1907C7" w14:textId="77777777" w:rsidR="00CE0961" w:rsidRDefault="00CE0961">
            <w:pPr>
              <w:widowControl/>
              <w:spacing w:line="240" w:lineRule="auto"/>
              <w:rPr>
                <w:rFonts w:eastAsia="微软雅黑" w:cs="Calibri"/>
                <w:sz w:val="21"/>
                <w:szCs w:val="21"/>
              </w:rPr>
            </w:pPr>
          </w:p>
        </w:tc>
        <w:tc>
          <w:tcPr>
            <w:tcW w:w="1688" w:type="dxa"/>
            <w:vMerge/>
            <w:tcBorders>
              <w:top w:val="single" w:sz="6" w:space="0" w:color="000000"/>
              <w:left w:val="single" w:sz="4" w:space="0" w:color="auto"/>
              <w:bottom w:val="single" w:sz="6" w:space="0" w:color="000000"/>
              <w:right w:val="single" w:sz="6" w:space="0" w:color="000000"/>
            </w:tcBorders>
            <w:vAlign w:val="center"/>
          </w:tcPr>
          <w:p w14:paraId="544C40CC" w14:textId="77777777" w:rsidR="00CE0961" w:rsidRDefault="00CE0961">
            <w:pPr>
              <w:widowControl/>
              <w:spacing w:line="240" w:lineRule="auto"/>
              <w:rPr>
                <w:rFonts w:eastAsia="微软雅黑" w:cs="Calibri"/>
                <w:b/>
                <w:sz w:val="21"/>
                <w:szCs w:val="21"/>
              </w:rPr>
            </w:pPr>
          </w:p>
        </w:tc>
        <w:tc>
          <w:tcPr>
            <w:tcW w:w="6172" w:type="dxa"/>
            <w:tcBorders>
              <w:top w:val="single" w:sz="6" w:space="0" w:color="000000"/>
              <w:left w:val="single" w:sz="6" w:space="0" w:color="000000"/>
              <w:bottom w:val="single" w:sz="6" w:space="0" w:color="000000"/>
              <w:right w:val="single" w:sz="4" w:space="0" w:color="auto"/>
            </w:tcBorders>
            <w:vAlign w:val="center"/>
          </w:tcPr>
          <w:p w14:paraId="0C5EB458" w14:textId="77777777" w:rsidR="00CE0961" w:rsidRDefault="00C3453E">
            <w:pPr>
              <w:snapToGrid w:val="0"/>
              <w:spacing w:line="276" w:lineRule="auto"/>
              <w:rPr>
                <w:rFonts w:eastAsia="微软雅黑" w:cs="Calibri"/>
                <w:sz w:val="21"/>
                <w:szCs w:val="21"/>
              </w:rPr>
            </w:pPr>
            <w:r>
              <w:rPr>
                <w:rFonts w:eastAsia="微软雅黑" w:cs="Calibri"/>
                <w:b/>
                <w:sz w:val="21"/>
                <w:szCs w:val="21"/>
              </w:rPr>
              <w:t>★</w:t>
            </w:r>
            <w:r>
              <w:rPr>
                <w:rFonts w:eastAsia="微软雅黑" w:cs="Calibri"/>
                <w:sz w:val="21"/>
                <w:szCs w:val="21"/>
              </w:rPr>
              <w:t>Support policy route based on domain name or ISP address pool;</w:t>
            </w:r>
          </w:p>
          <w:p w14:paraId="28394C77" w14:textId="77777777" w:rsidR="00CE0961" w:rsidRDefault="00CE0961">
            <w:pPr>
              <w:snapToGrid w:val="0"/>
              <w:spacing w:line="276" w:lineRule="auto"/>
              <w:rPr>
                <w:rFonts w:eastAsia="微软雅黑" w:cs="Calibri"/>
                <w:sz w:val="21"/>
                <w:szCs w:val="21"/>
              </w:rPr>
            </w:pPr>
          </w:p>
        </w:tc>
      </w:tr>
      <w:tr w:rsidR="00CE0961" w14:paraId="5025AC78" w14:textId="77777777">
        <w:trPr>
          <w:trHeight w:val="20"/>
        </w:trPr>
        <w:tc>
          <w:tcPr>
            <w:tcW w:w="675" w:type="dxa"/>
            <w:tcBorders>
              <w:top w:val="single" w:sz="6" w:space="0" w:color="000000"/>
              <w:left w:val="single" w:sz="6" w:space="0" w:color="000000"/>
              <w:bottom w:val="single" w:sz="6" w:space="0" w:color="000000"/>
              <w:right w:val="single" w:sz="4" w:space="0" w:color="auto"/>
            </w:tcBorders>
            <w:vAlign w:val="center"/>
          </w:tcPr>
          <w:p w14:paraId="1908860F" w14:textId="77777777" w:rsidR="00CE0961" w:rsidRDefault="00C3453E">
            <w:pPr>
              <w:snapToGrid w:val="0"/>
              <w:spacing w:line="276" w:lineRule="auto"/>
              <w:rPr>
                <w:rFonts w:ascii="微软雅黑" w:eastAsia="微软雅黑" w:hAnsi="微软雅黑" w:cs="Arial"/>
                <w:sz w:val="21"/>
                <w:szCs w:val="21"/>
              </w:rPr>
            </w:pPr>
            <w:r>
              <w:rPr>
                <w:rFonts w:ascii="微软雅黑" w:eastAsia="微软雅黑" w:hAnsi="微软雅黑" w:cs="Arial" w:hint="eastAsia"/>
                <w:sz w:val="21"/>
                <w:szCs w:val="21"/>
              </w:rPr>
              <w:lastRenderedPageBreak/>
              <w:t>15</w:t>
            </w:r>
          </w:p>
        </w:tc>
        <w:tc>
          <w:tcPr>
            <w:tcW w:w="1688" w:type="dxa"/>
            <w:tcBorders>
              <w:top w:val="single" w:sz="6" w:space="0" w:color="000000"/>
              <w:left w:val="single" w:sz="4" w:space="0" w:color="auto"/>
              <w:bottom w:val="single" w:sz="6" w:space="0" w:color="000000"/>
              <w:right w:val="single" w:sz="6" w:space="0" w:color="000000"/>
            </w:tcBorders>
            <w:vAlign w:val="center"/>
          </w:tcPr>
          <w:p w14:paraId="770BAE69" w14:textId="77777777" w:rsidR="00CE0961" w:rsidRDefault="00C3453E">
            <w:pPr>
              <w:snapToGrid w:val="0"/>
              <w:spacing w:line="276" w:lineRule="auto"/>
              <w:rPr>
                <w:rFonts w:eastAsia="微软雅黑" w:cs="Calibri"/>
                <w:b/>
                <w:sz w:val="21"/>
                <w:szCs w:val="21"/>
              </w:rPr>
            </w:pPr>
            <w:r>
              <w:rPr>
                <w:rFonts w:eastAsia="微软雅黑" w:cs="Calibri"/>
                <w:b/>
                <w:sz w:val="21"/>
                <w:szCs w:val="21"/>
              </w:rPr>
              <w:t>Link Busy Protection</w:t>
            </w:r>
          </w:p>
        </w:tc>
        <w:tc>
          <w:tcPr>
            <w:tcW w:w="6172" w:type="dxa"/>
            <w:tcBorders>
              <w:top w:val="single" w:sz="6" w:space="0" w:color="000000"/>
              <w:left w:val="single" w:sz="6" w:space="0" w:color="000000"/>
              <w:bottom w:val="single" w:sz="6" w:space="0" w:color="000000"/>
              <w:right w:val="single" w:sz="4" w:space="0" w:color="auto"/>
            </w:tcBorders>
            <w:vAlign w:val="center"/>
          </w:tcPr>
          <w:p w14:paraId="162EDE7E" w14:textId="77777777" w:rsidR="00CE0961" w:rsidRDefault="00C3453E">
            <w:pPr>
              <w:snapToGrid w:val="0"/>
              <w:spacing w:line="276" w:lineRule="auto"/>
              <w:rPr>
                <w:rFonts w:eastAsia="微软雅黑" w:cs="Calibri"/>
                <w:sz w:val="21"/>
                <w:szCs w:val="21"/>
              </w:rPr>
            </w:pPr>
            <w:r>
              <w:rPr>
                <w:rFonts w:eastAsia="微软雅黑" w:cs="Calibri"/>
                <w:b/>
                <w:sz w:val="21"/>
                <w:szCs w:val="21"/>
              </w:rPr>
              <w:t>★</w:t>
            </w:r>
            <w:r>
              <w:rPr>
                <w:rFonts w:eastAsia="微软雅黑" w:cs="Calibri"/>
                <w:sz w:val="21"/>
                <w:szCs w:val="21"/>
              </w:rPr>
              <w:t>Support link busy protection, based on upload/download usage of the link to choose the routing;</w:t>
            </w:r>
          </w:p>
          <w:p w14:paraId="1F1A546D" w14:textId="77777777" w:rsidR="00CE0961" w:rsidRDefault="00CE0961">
            <w:pPr>
              <w:snapToGrid w:val="0"/>
              <w:spacing w:line="276" w:lineRule="auto"/>
              <w:rPr>
                <w:rFonts w:eastAsia="微软雅黑" w:cs="Calibri"/>
                <w:sz w:val="21"/>
                <w:szCs w:val="21"/>
              </w:rPr>
            </w:pPr>
          </w:p>
        </w:tc>
      </w:tr>
      <w:tr w:rsidR="00CE0961" w:rsidRPr="00490D44" w14:paraId="63F2BFE4" w14:textId="77777777">
        <w:trPr>
          <w:trHeight w:val="90"/>
        </w:trPr>
        <w:tc>
          <w:tcPr>
            <w:tcW w:w="675" w:type="dxa"/>
            <w:vMerge w:val="restart"/>
            <w:tcBorders>
              <w:top w:val="single" w:sz="6" w:space="0" w:color="000000"/>
              <w:left w:val="single" w:sz="6" w:space="0" w:color="000000"/>
              <w:bottom w:val="single" w:sz="6" w:space="0" w:color="000000"/>
              <w:right w:val="single" w:sz="4" w:space="0" w:color="auto"/>
            </w:tcBorders>
            <w:vAlign w:val="center"/>
          </w:tcPr>
          <w:p w14:paraId="50564D63" w14:textId="77777777" w:rsidR="00CE0961" w:rsidRPr="00490D44" w:rsidRDefault="00C3453E">
            <w:pPr>
              <w:snapToGrid w:val="0"/>
              <w:spacing w:line="276" w:lineRule="auto"/>
              <w:rPr>
                <w:rFonts w:ascii="微软雅黑" w:eastAsia="微软雅黑" w:hAnsi="微软雅黑" w:cs="Arial"/>
                <w:color w:val="000000" w:themeColor="text1"/>
                <w:sz w:val="21"/>
                <w:szCs w:val="21"/>
              </w:rPr>
            </w:pPr>
            <w:r w:rsidRPr="00490D44">
              <w:rPr>
                <w:rFonts w:ascii="微软雅黑" w:eastAsia="微软雅黑" w:hAnsi="微软雅黑" w:cs="Arial" w:hint="eastAsia"/>
                <w:color w:val="000000" w:themeColor="text1"/>
                <w:sz w:val="21"/>
                <w:szCs w:val="21"/>
              </w:rPr>
              <w:t>16</w:t>
            </w:r>
          </w:p>
        </w:tc>
        <w:tc>
          <w:tcPr>
            <w:tcW w:w="1688" w:type="dxa"/>
            <w:vMerge w:val="restart"/>
            <w:tcBorders>
              <w:top w:val="single" w:sz="6" w:space="0" w:color="000000"/>
              <w:left w:val="single" w:sz="4" w:space="0" w:color="auto"/>
              <w:bottom w:val="single" w:sz="6" w:space="0" w:color="000000"/>
              <w:right w:val="single" w:sz="6" w:space="0" w:color="000000"/>
            </w:tcBorders>
            <w:vAlign w:val="center"/>
          </w:tcPr>
          <w:p w14:paraId="19E3A7FB" w14:textId="77777777" w:rsidR="00CE0961" w:rsidRPr="00490D44" w:rsidRDefault="00C3453E">
            <w:pPr>
              <w:snapToGrid w:val="0"/>
              <w:spacing w:line="276" w:lineRule="auto"/>
              <w:rPr>
                <w:rFonts w:eastAsia="微软雅黑" w:cs="Calibri"/>
                <w:b/>
                <w:color w:val="000000" w:themeColor="text1"/>
                <w:sz w:val="21"/>
                <w:szCs w:val="21"/>
              </w:rPr>
            </w:pPr>
            <w:r w:rsidRPr="00490D44">
              <w:rPr>
                <w:rFonts w:eastAsia="微软雅黑" w:cs="Calibri" w:hint="eastAsia"/>
                <w:b/>
                <w:color w:val="000000" w:themeColor="text1"/>
                <w:sz w:val="21"/>
                <w:szCs w:val="21"/>
              </w:rPr>
              <w:t>S</w:t>
            </w:r>
            <w:r w:rsidRPr="00490D44">
              <w:rPr>
                <w:rFonts w:eastAsia="微软雅黑" w:cs="Calibri"/>
                <w:b/>
                <w:color w:val="000000" w:themeColor="text1"/>
                <w:sz w:val="21"/>
                <w:szCs w:val="21"/>
              </w:rPr>
              <w:t>erver Busy Protection</w:t>
            </w:r>
          </w:p>
        </w:tc>
        <w:tc>
          <w:tcPr>
            <w:tcW w:w="6172" w:type="dxa"/>
            <w:tcBorders>
              <w:top w:val="single" w:sz="6" w:space="0" w:color="000000"/>
              <w:left w:val="single" w:sz="6" w:space="0" w:color="000000"/>
              <w:bottom w:val="single" w:sz="6" w:space="0" w:color="000000"/>
              <w:right w:val="single" w:sz="4" w:space="0" w:color="auto"/>
            </w:tcBorders>
            <w:vAlign w:val="center"/>
          </w:tcPr>
          <w:p w14:paraId="4DB019EE" w14:textId="77777777" w:rsidR="00CE0961" w:rsidRPr="00490D44" w:rsidRDefault="00C3453E">
            <w:pPr>
              <w:snapToGrid w:val="0"/>
              <w:spacing w:line="276" w:lineRule="auto"/>
              <w:rPr>
                <w:rFonts w:eastAsia="微软雅黑" w:cs="Calibri"/>
                <w:color w:val="000000" w:themeColor="text1"/>
                <w:sz w:val="21"/>
                <w:szCs w:val="21"/>
              </w:rPr>
            </w:pPr>
            <w:r w:rsidRPr="00490D44">
              <w:rPr>
                <w:rFonts w:eastAsia="微软雅黑" w:cs="Calibri"/>
                <w:color w:val="000000" w:themeColor="text1"/>
                <w:sz w:val="21"/>
                <w:szCs w:val="21"/>
              </w:rPr>
              <w:t>Support configure max connections for per server, and max connection a specific user or group access server</w:t>
            </w:r>
          </w:p>
          <w:p w14:paraId="59030564" w14:textId="77777777" w:rsidR="00CE0961" w:rsidRPr="00490D44" w:rsidRDefault="00CE0961" w:rsidP="008F6358">
            <w:pPr>
              <w:snapToGrid w:val="0"/>
              <w:spacing w:line="276" w:lineRule="auto"/>
              <w:rPr>
                <w:rFonts w:eastAsia="微软雅黑" w:cs="Calibri"/>
                <w:color w:val="000000" w:themeColor="text1"/>
                <w:sz w:val="21"/>
                <w:szCs w:val="21"/>
              </w:rPr>
            </w:pPr>
          </w:p>
        </w:tc>
      </w:tr>
      <w:tr w:rsidR="00CE0961" w:rsidRPr="00490D44" w14:paraId="68E99571" w14:textId="77777777">
        <w:trPr>
          <w:trHeight w:val="1574"/>
        </w:trPr>
        <w:tc>
          <w:tcPr>
            <w:tcW w:w="675" w:type="dxa"/>
            <w:vMerge/>
            <w:tcBorders>
              <w:top w:val="single" w:sz="6" w:space="0" w:color="000000"/>
              <w:left w:val="single" w:sz="6" w:space="0" w:color="000000"/>
              <w:bottom w:val="single" w:sz="6" w:space="0" w:color="000000"/>
              <w:right w:val="single" w:sz="4" w:space="0" w:color="auto"/>
            </w:tcBorders>
            <w:vAlign w:val="center"/>
          </w:tcPr>
          <w:p w14:paraId="72B8839D" w14:textId="77777777" w:rsidR="00CE0961" w:rsidRPr="00490D44" w:rsidRDefault="00CE0961">
            <w:pPr>
              <w:widowControl/>
              <w:spacing w:line="240" w:lineRule="auto"/>
              <w:rPr>
                <w:rFonts w:ascii="微软雅黑" w:eastAsia="微软雅黑" w:hAnsi="微软雅黑" w:cs="Arial"/>
                <w:color w:val="000000" w:themeColor="text1"/>
                <w:sz w:val="21"/>
                <w:szCs w:val="21"/>
              </w:rPr>
            </w:pPr>
          </w:p>
        </w:tc>
        <w:tc>
          <w:tcPr>
            <w:tcW w:w="1688" w:type="dxa"/>
            <w:vMerge/>
            <w:tcBorders>
              <w:top w:val="single" w:sz="6" w:space="0" w:color="000000"/>
              <w:left w:val="single" w:sz="4" w:space="0" w:color="auto"/>
              <w:bottom w:val="single" w:sz="6" w:space="0" w:color="000000"/>
              <w:right w:val="single" w:sz="6" w:space="0" w:color="000000"/>
            </w:tcBorders>
            <w:vAlign w:val="center"/>
          </w:tcPr>
          <w:p w14:paraId="2B9E0C8E" w14:textId="77777777" w:rsidR="00CE0961" w:rsidRPr="00490D44" w:rsidRDefault="00CE0961">
            <w:pPr>
              <w:widowControl/>
              <w:spacing w:line="240" w:lineRule="auto"/>
              <w:rPr>
                <w:rFonts w:ascii="微软雅黑" w:eastAsia="微软雅黑" w:hAnsi="微软雅黑" w:cs="Arial"/>
                <w:b/>
                <w:color w:val="000000" w:themeColor="text1"/>
                <w:sz w:val="21"/>
                <w:szCs w:val="21"/>
              </w:rPr>
            </w:pPr>
          </w:p>
        </w:tc>
        <w:tc>
          <w:tcPr>
            <w:tcW w:w="6172" w:type="dxa"/>
            <w:tcBorders>
              <w:top w:val="single" w:sz="6" w:space="0" w:color="000000"/>
              <w:left w:val="single" w:sz="6" w:space="0" w:color="000000"/>
              <w:bottom w:val="single" w:sz="6" w:space="0" w:color="000000"/>
              <w:right w:val="single" w:sz="4" w:space="0" w:color="auto"/>
            </w:tcBorders>
            <w:vAlign w:val="center"/>
          </w:tcPr>
          <w:p w14:paraId="69547A6D" w14:textId="77777777" w:rsidR="00CE0961" w:rsidRPr="00490D44" w:rsidRDefault="00C3453E">
            <w:pPr>
              <w:snapToGrid w:val="0"/>
              <w:spacing w:line="276" w:lineRule="auto"/>
              <w:rPr>
                <w:rFonts w:eastAsia="微软雅黑" w:cs="Calibri"/>
                <w:color w:val="000000" w:themeColor="text1"/>
                <w:sz w:val="21"/>
                <w:szCs w:val="21"/>
              </w:rPr>
            </w:pPr>
            <w:r w:rsidRPr="00490D44">
              <w:rPr>
                <w:rFonts w:eastAsia="微软雅黑" w:cs="Calibri"/>
                <w:b/>
                <w:color w:val="000000" w:themeColor="text1"/>
                <w:sz w:val="21"/>
                <w:szCs w:val="21"/>
              </w:rPr>
              <w:t>★</w:t>
            </w:r>
            <w:r w:rsidRPr="00490D44">
              <w:rPr>
                <w:rFonts w:eastAsia="微软雅黑" w:cs="Calibri"/>
                <w:color w:val="000000" w:themeColor="text1"/>
                <w:sz w:val="21"/>
                <w:szCs w:val="21"/>
              </w:rPr>
              <w:t xml:space="preserve">Support elasticity control based on server heath status, ADC monitoring the TCP abnormal status, provide busy protection to the </w:t>
            </w:r>
            <w:r w:rsidRPr="00490D44">
              <w:rPr>
                <w:rFonts w:eastAsia="微软雅黑" w:cs="Calibri" w:hint="eastAsia"/>
                <w:color w:val="000000" w:themeColor="text1"/>
                <w:sz w:val="21"/>
                <w:szCs w:val="21"/>
              </w:rPr>
              <w:t>server</w:t>
            </w:r>
            <w:r w:rsidRPr="00490D44">
              <w:rPr>
                <w:rFonts w:eastAsia="微软雅黑" w:cs="Calibri"/>
                <w:color w:val="000000" w:themeColor="text1"/>
                <w:sz w:val="21"/>
                <w:szCs w:val="21"/>
              </w:rPr>
              <w:t>s running low of resource</w:t>
            </w:r>
          </w:p>
        </w:tc>
      </w:tr>
      <w:tr w:rsidR="00CE0961" w14:paraId="655ED1B6" w14:textId="77777777">
        <w:trPr>
          <w:trHeight w:val="20"/>
        </w:trPr>
        <w:tc>
          <w:tcPr>
            <w:tcW w:w="675" w:type="dxa"/>
            <w:tcBorders>
              <w:top w:val="single" w:sz="6" w:space="0" w:color="000000"/>
              <w:left w:val="single" w:sz="6" w:space="0" w:color="000000"/>
              <w:bottom w:val="single" w:sz="6" w:space="0" w:color="000000"/>
              <w:right w:val="single" w:sz="4" w:space="0" w:color="auto"/>
            </w:tcBorders>
            <w:vAlign w:val="center"/>
          </w:tcPr>
          <w:p w14:paraId="6416F4D4" w14:textId="77777777" w:rsidR="00CE0961" w:rsidRDefault="00C3453E">
            <w:pPr>
              <w:snapToGrid w:val="0"/>
              <w:spacing w:line="276" w:lineRule="auto"/>
              <w:rPr>
                <w:rFonts w:ascii="微软雅黑" w:eastAsia="微软雅黑" w:hAnsi="微软雅黑" w:cs="Arial"/>
                <w:sz w:val="21"/>
                <w:szCs w:val="21"/>
              </w:rPr>
            </w:pPr>
            <w:r>
              <w:rPr>
                <w:rFonts w:ascii="微软雅黑" w:eastAsia="微软雅黑" w:hAnsi="微软雅黑" w:cs="Arial" w:hint="eastAsia"/>
                <w:sz w:val="21"/>
                <w:szCs w:val="21"/>
              </w:rPr>
              <w:t>17</w:t>
            </w:r>
          </w:p>
        </w:tc>
        <w:tc>
          <w:tcPr>
            <w:tcW w:w="1688" w:type="dxa"/>
            <w:tcBorders>
              <w:top w:val="single" w:sz="6" w:space="0" w:color="000000"/>
              <w:left w:val="single" w:sz="4" w:space="0" w:color="auto"/>
              <w:bottom w:val="single" w:sz="6" w:space="0" w:color="000000"/>
              <w:right w:val="single" w:sz="6" w:space="0" w:color="000000"/>
            </w:tcBorders>
            <w:vAlign w:val="center"/>
          </w:tcPr>
          <w:p w14:paraId="5FBB4E9E" w14:textId="77777777" w:rsidR="00CE0961" w:rsidRDefault="00C3453E">
            <w:pPr>
              <w:snapToGrid w:val="0"/>
              <w:spacing w:line="276" w:lineRule="auto"/>
              <w:rPr>
                <w:rFonts w:eastAsia="微软雅黑" w:cs="Calibri"/>
                <w:b/>
                <w:sz w:val="21"/>
                <w:szCs w:val="21"/>
              </w:rPr>
            </w:pPr>
            <w:r>
              <w:rPr>
                <w:rFonts w:eastAsia="微软雅黑" w:cs="Calibri"/>
                <w:b/>
                <w:sz w:val="21"/>
                <w:szCs w:val="21"/>
              </w:rPr>
              <w:t>Server Surge Protection</w:t>
            </w:r>
          </w:p>
        </w:tc>
        <w:tc>
          <w:tcPr>
            <w:tcW w:w="6172" w:type="dxa"/>
            <w:tcBorders>
              <w:top w:val="single" w:sz="6" w:space="0" w:color="000000"/>
              <w:left w:val="single" w:sz="6" w:space="0" w:color="000000"/>
              <w:bottom w:val="single" w:sz="6" w:space="0" w:color="000000"/>
              <w:right w:val="single" w:sz="4" w:space="0" w:color="auto"/>
            </w:tcBorders>
            <w:vAlign w:val="center"/>
          </w:tcPr>
          <w:p w14:paraId="2FC3E8ED" w14:textId="77777777" w:rsidR="00CE0961" w:rsidRDefault="00C3453E">
            <w:pPr>
              <w:snapToGrid w:val="0"/>
              <w:spacing w:line="276" w:lineRule="auto"/>
              <w:rPr>
                <w:rFonts w:eastAsia="微软雅黑" w:cs="Calibri"/>
                <w:sz w:val="21"/>
                <w:szCs w:val="21"/>
              </w:rPr>
            </w:pPr>
            <w:r>
              <w:rPr>
                <w:rFonts w:eastAsia="微软雅黑" w:cs="Calibri"/>
                <w:b/>
                <w:sz w:val="21"/>
                <w:szCs w:val="21"/>
              </w:rPr>
              <w:t>★</w:t>
            </w:r>
            <w:r>
              <w:rPr>
                <w:rFonts w:eastAsia="微软雅黑" w:cs="Calibri"/>
                <w:sz w:val="21"/>
                <w:szCs w:val="21"/>
              </w:rPr>
              <w:t>If the connection is higher than the server performance, ADC will keep the new session to caching, and distribute to server slowly, not abandon the connection</w:t>
            </w:r>
          </w:p>
          <w:p w14:paraId="09CBAAA9" w14:textId="77777777" w:rsidR="00CE0961" w:rsidRDefault="00CE0961">
            <w:pPr>
              <w:snapToGrid w:val="0"/>
              <w:spacing w:line="276" w:lineRule="auto"/>
              <w:rPr>
                <w:rFonts w:eastAsia="微软雅黑" w:cs="Calibri"/>
                <w:sz w:val="21"/>
                <w:szCs w:val="21"/>
              </w:rPr>
            </w:pPr>
          </w:p>
        </w:tc>
      </w:tr>
      <w:tr w:rsidR="00CE0961" w14:paraId="590F327F" w14:textId="77777777">
        <w:trPr>
          <w:trHeight w:val="1658"/>
        </w:trPr>
        <w:tc>
          <w:tcPr>
            <w:tcW w:w="675" w:type="dxa"/>
            <w:tcBorders>
              <w:top w:val="single" w:sz="6" w:space="0" w:color="000000"/>
              <w:left w:val="single" w:sz="6" w:space="0" w:color="000000"/>
              <w:right w:val="single" w:sz="4" w:space="0" w:color="auto"/>
            </w:tcBorders>
            <w:vAlign w:val="center"/>
          </w:tcPr>
          <w:p w14:paraId="01A0156D" w14:textId="7C8DF615" w:rsidR="00CE0961" w:rsidRDefault="00F9005C">
            <w:pPr>
              <w:snapToGrid w:val="0"/>
              <w:spacing w:line="276" w:lineRule="auto"/>
              <w:rPr>
                <w:rFonts w:eastAsia="微软雅黑" w:cs="Calibri"/>
                <w:sz w:val="21"/>
                <w:szCs w:val="21"/>
              </w:rPr>
            </w:pPr>
            <w:r>
              <w:rPr>
                <w:rFonts w:eastAsia="微软雅黑" w:cs="Calibri"/>
                <w:sz w:val="21"/>
                <w:szCs w:val="21"/>
              </w:rPr>
              <w:t>18</w:t>
            </w:r>
          </w:p>
        </w:tc>
        <w:tc>
          <w:tcPr>
            <w:tcW w:w="1688" w:type="dxa"/>
            <w:tcBorders>
              <w:top w:val="single" w:sz="6" w:space="0" w:color="000000"/>
              <w:left w:val="single" w:sz="4" w:space="0" w:color="auto"/>
              <w:right w:val="single" w:sz="6" w:space="0" w:color="000000"/>
            </w:tcBorders>
            <w:vAlign w:val="center"/>
          </w:tcPr>
          <w:p w14:paraId="7562B60F" w14:textId="77777777" w:rsidR="00CE0961" w:rsidRDefault="00C3453E">
            <w:pPr>
              <w:snapToGrid w:val="0"/>
              <w:spacing w:line="276" w:lineRule="auto"/>
              <w:rPr>
                <w:rFonts w:eastAsia="微软雅黑" w:cs="Calibri"/>
                <w:b/>
                <w:sz w:val="21"/>
                <w:szCs w:val="21"/>
              </w:rPr>
            </w:pPr>
            <w:r>
              <w:rPr>
                <w:rFonts w:eastAsia="微软雅黑" w:cs="Calibri"/>
                <w:b/>
                <w:sz w:val="21"/>
                <w:szCs w:val="21"/>
              </w:rPr>
              <w:t>Security Protection</w:t>
            </w:r>
          </w:p>
        </w:tc>
        <w:tc>
          <w:tcPr>
            <w:tcW w:w="6172" w:type="dxa"/>
            <w:tcBorders>
              <w:top w:val="single" w:sz="6" w:space="0" w:color="000000"/>
              <w:left w:val="single" w:sz="6" w:space="0" w:color="000000"/>
              <w:bottom w:val="single" w:sz="6" w:space="0" w:color="000000"/>
              <w:right w:val="single" w:sz="4" w:space="0" w:color="auto"/>
            </w:tcBorders>
            <w:vAlign w:val="center"/>
          </w:tcPr>
          <w:p w14:paraId="070B56D7" w14:textId="2C18DB2C" w:rsidR="00CE0961" w:rsidRDefault="00C3453E" w:rsidP="00F9005C">
            <w:pPr>
              <w:snapToGrid w:val="0"/>
              <w:spacing w:line="276" w:lineRule="auto"/>
              <w:rPr>
                <w:rFonts w:eastAsia="微软雅黑" w:cs="Calibri"/>
                <w:sz w:val="21"/>
                <w:szCs w:val="21"/>
              </w:rPr>
            </w:pPr>
            <w:r>
              <w:rPr>
                <w:rFonts w:eastAsia="微软雅黑" w:cs="Calibri"/>
                <w:sz w:val="21"/>
                <w:szCs w:val="21"/>
              </w:rPr>
              <w:t>Support L4 DDOS attack protection: ICMP-Flood, SYN-Flood, UDP-Flood, DNS Flood, Script-Flood, TCP full connection attack</w:t>
            </w:r>
            <w:r w:rsidR="00F9005C">
              <w:rPr>
                <w:rFonts w:eastAsia="微软雅黑" w:cs="Calibri"/>
                <w:sz w:val="21"/>
                <w:szCs w:val="21"/>
              </w:rPr>
              <w:t>.</w:t>
            </w:r>
          </w:p>
        </w:tc>
      </w:tr>
      <w:tr w:rsidR="00CE0961" w14:paraId="3D257A41" w14:textId="77777777">
        <w:trPr>
          <w:trHeight w:val="1051"/>
        </w:trPr>
        <w:tc>
          <w:tcPr>
            <w:tcW w:w="675" w:type="dxa"/>
            <w:tcBorders>
              <w:top w:val="single" w:sz="6" w:space="0" w:color="000000"/>
              <w:left w:val="single" w:sz="6" w:space="0" w:color="000000"/>
              <w:bottom w:val="single" w:sz="6" w:space="0" w:color="000000"/>
              <w:right w:val="single" w:sz="4" w:space="0" w:color="auto"/>
            </w:tcBorders>
            <w:vAlign w:val="center"/>
          </w:tcPr>
          <w:p w14:paraId="37111B69" w14:textId="509CC9BC" w:rsidR="00CE0961" w:rsidRDefault="00F9005C">
            <w:pPr>
              <w:snapToGrid w:val="0"/>
              <w:spacing w:line="276" w:lineRule="auto"/>
              <w:rPr>
                <w:rFonts w:ascii="微软雅黑" w:eastAsia="微软雅黑" w:hAnsi="微软雅黑" w:cs="Arial"/>
                <w:sz w:val="21"/>
                <w:szCs w:val="21"/>
              </w:rPr>
            </w:pPr>
            <w:r>
              <w:rPr>
                <w:rFonts w:ascii="微软雅黑" w:eastAsia="微软雅黑" w:hAnsi="微软雅黑" w:cs="Arial"/>
                <w:sz w:val="21"/>
                <w:szCs w:val="21"/>
              </w:rPr>
              <w:t>19</w:t>
            </w:r>
          </w:p>
        </w:tc>
        <w:tc>
          <w:tcPr>
            <w:tcW w:w="1688" w:type="dxa"/>
            <w:tcBorders>
              <w:top w:val="single" w:sz="6" w:space="0" w:color="000000"/>
              <w:left w:val="single" w:sz="4" w:space="0" w:color="auto"/>
              <w:bottom w:val="single" w:sz="6" w:space="0" w:color="000000"/>
              <w:right w:val="single" w:sz="6" w:space="0" w:color="000000"/>
            </w:tcBorders>
            <w:vAlign w:val="center"/>
          </w:tcPr>
          <w:p w14:paraId="26556CDA" w14:textId="77777777" w:rsidR="00CE0961" w:rsidRDefault="00C3453E">
            <w:pPr>
              <w:snapToGrid w:val="0"/>
              <w:spacing w:line="276" w:lineRule="auto"/>
              <w:rPr>
                <w:rFonts w:eastAsia="微软雅黑" w:cs="Calibri"/>
                <w:b/>
                <w:sz w:val="21"/>
                <w:szCs w:val="21"/>
              </w:rPr>
            </w:pPr>
            <w:r>
              <w:rPr>
                <w:rFonts w:eastAsia="微软雅黑" w:cs="Calibri"/>
                <w:b/>
                <w:sz w:val="21"/>
                <w:szCs w:val="21"/>
              </w:rPr>
              <w:t>Virtual Domain</w:t>
            </w:r>
          </w:p>
        </w:tc>
        <w:tc>
          <w:tcPr>
            <w:tcW w:w="6172" w:type="dxa"/>
            <w:tcBorders>
              <w:top w:val="single" w:sz="6" w:space="0" w:color="000000"/>
              <w:left w:val="single" w:sz="6" w:space="0" w:color="000000"/>
              <w:bottom w:val="single" w:sz="6" w:space="0" w:color="000000"/>
              <w:right w:val="single" w:sz="4" w:space="0" w:color="auto"/>
            </w:tcBorders>
            <w:vAlign w:val="center"/>
          </w:tcPr>
          <w:p w14:paraId="363DBBA4" w14:textId="77777777" w:rsidR="00CE0961" w:rsidRDefault="00C3453E">
            <w:pPr>
              <w:snapToGrid w:val="0"/>
              <w:spacing w:line="276" w:lineRule="auto"/>
              <w:rPr>
                <w:rStyle w:val="af0"/>
                <w:rFonts w:cs="Calibri"/>
              </w:rPr>
            </w:pPr>
            <w:r>
              <w:rPr>
                <w:rFonts w:eastAsia="微软雅黑" w:cs="Calibri"/>
                <w:sz w:val="21"/>
                <w:szCs w:val="21"/>
              </w:rPr>
              <w:t>★</w:t>
            </w:r>
            <w:r>
              <w:rPr>
                <w:rStyle w:val="af0"/>
                <w:rFonts w:cs="Calibri"/>
              </w:rPr>
              <w:t xml:space="preserve">Support virtual domain AD, single box can be virtual to multiple </w:t>
            </w:r>
            <w:proofErr w:type="gramStart"/>
            <w:r>
              <w:rPr>
                <w:rStyle w:val="af0"/>
                <w:rFonts w:cs="Calibri"/>
              </w:rPr>
              <w:t>devices(</w:t>
            </w:r>
            <w:proofErr w:type="gramEnd"/>
            <w:r>
              <w:rPr>
                <w:rStyle w:val="af0"/>
                <w:rFonts w:cs="Calibri"/>
              </w:rPr>
              <w:t xml:space="preserve">up to 20). </w:t>
            </w:r>
          </w:p>
          <w:p w14:paraId="79545140" w14:textId="77777777" w:rsidR="00CE0961" w:rsidRDefault="00C3453E">
            <w:pPr>
              <w:snapToGrid w:val="0"/>
              <w:spacing w:line="276" w:lineRule="auto"/>
              <w:rPr>
                <w:rStyle w:val="af0"/>
                <w:rFonts w:cs="Calibri"/>
              </w:rPr>
            </w:pPr>
            <w:proofErr w:type="spellStart"/>
            <w:r>
              <w:rPr>
                <w:rStyle w:val="af0"/>
                <w:rFonts w:cs="Calibri"/>
              </w:rPr>
              <w:t>vAD</w:t>
            </w:r>
            <w:proofErr w:type="spellEnd"/>
            <w:r>
              <w:rPr>
                <w:rStyle w:val="af0"/>
                <w:rFonts w:cs="Calibri"/>
              </w:rPr>
              <w:t xml:space="preserve"> is separated with each other and resource of </w:t>
            </w:r>
            <w:proofErr w:type="spellStart"/>
            <w:r>
              <w:rPr>
                <w:rStyle w:val="af0"/>
                <w:rFonts w:cs="Calibri"/>
              </w:rPr>
              <w:t>vAD</w:t>
            </w:r>
            <w:proofErr w:type="spellEnd"/>
            <w:r>
              <w:rPr>
                <w:rStyle w:val="af0"/>
                <w:rFonts w:cs="Calibri"/>
              </w:rPr>
              <w:t xml:space="preserve"> can be adjusted, support HA, auto-reboot when failure, support interface physical status pass-through;</w:t>
            </w:r>
          </w:p>
          <w:p w14:paraId="32BDF9D0" w14:textId="77777777" w:rsidR="00CE0961" w:rsidRDefault="00CE0961">
            <w:pPr>
              <w:snapToGrid w:val="0"/>
              <w:spacing w:line="276" w:lineRule="auto"/>
              <w:rPr>
                <w:rStyle w:val="af0"/>
                <w:rFonts w:cs="Calibri"/>
              </w:rPr>
            </w:pPr>
          </w:p>
        </w:tc>
      </w:tr>
      <w:tr w:rsidR="00CE0961" w14:paraId="29D8DFA6" w14:textId="77777777">
        <w:trPr>
          <w:trHeight w:val="20"/>
        </w:trPr>
        <w:tc>
          <w:tcPr>
            <w:tcW w:w="675" w:type="dxa"/>
            <w:vMerge w:val="restart"/>
            <w:tcBorders>
              <w:top w:val="single" w:sz="6" w:space="0" w:color="000000"/>
              <w:left w:val="single" w:sz="6" w:space="0" w:color="000000"/>
              <w:bottom w:val="single" w:sz="6" w:space="0" w:color="000000"/>
              <w:right w:val="single" w:sz="4" w:space="0" w:color="auto"/>
            </w:tcBorders>
            <w:vAlign w:val="center"/>
          </w:tcPr>
          <w:p w14:paraId="61CFD359" w14:textId="11031EE9" w:rsidR="00CE0961" w:rsidRDefault="00C3453E">
            <w:pPr>
              <w:snapToGrid w:val="0"/>
              <w:spacing w:line="276" w:lineRule="auto"/>
              <w:rPr>
                <w:rFonts w:eastAsia="微软雅黑" w:cs="Calibri"/>
                <w:sz w:val="21"/>
                <w:szCs w:val="21"/>
              </w:rPr>
            </w:pPr>
            <w:r>
              <w:rPr>
                <w:rFonts w:eastAsia="微软雅黑" w:cs="Calibri"/>
                <w:sz w:val="21"/>
                <w:szCs w:val="21"/>
              </w:rPr>
              <w:t>2</w:t>
            </w:r>
            <w:r w:rsidR="00F9005C">
              <w:rPr>
                <w:rFonts w:eastAsia="微软雅黑" w:cs="Calibri"/>
                <w:sz w:val="21"/>
                <w:szCs w:val="21"/>
              </w:rPr>
              <w:t>0</w:t>
            </w:r>
          </w:p>
        </w:tc>
        <w:tc>
          <w:tcPr>
            <w:tcW w:w="1688" w:type="dxa"/>
            <w:vMerge w:val="restart"/>
            <w:tcBorders>
              <w:top w:val="single" w:sz="6" w:space="0" w:color="000000"/>
              <w:left w:val="single" w:sz="4" w:space="0" w:color="auto"/>
              <w:right w:val="single" w:sz="6" w:space="0" w:color="000000"/>
            </w:tcBorders>
            <w:vAlign w:val="center"/>
          </w:tcPr>
          <w:p w14:paraId="7CEBDEF6" w14:textId="77777777" w:rsidR="00CE0961" w:rsidRDefault="00C3453E">
            <w:pPr>
              <w:snapToGrid w:val="0"/>
              <w:spacing w:line="276" w:lineRule="auto"/>
              <w:rPr>
                <w:rFonts w:eastAsia="微软雅黑" w:cs="Calibri"/>
                <w:b/>
                <w:sz w:val="21"/>
                <w:szCs w:val="21"/>
              </w:rPr>
            </w:pPr>
            <w:r>
              <w:rPr>
                <w:rFonts w:eastAsia="微软雅黑" w:cs="Calibri"/>
                <w:b/>
                <w:sz w:val="21"/>
                <w:szCs w:val="21"/>
              </w:rPr>
              <w:t>Report</w:t>
            </w:r>
          </w:p>
        </w:tc>
        <w:tc>
          <w:tcPr>
            <w:tcW w:w="6172" w:type="dxa"/>
            <w:tcBorders>
              <w:top w:val="single" w:sz="6" w:space="0" w:color="000000"/>
              <w:left w:val="single" w:sz="6" w:space="0" w:color="000000"/>
              <w:bottom w:val="single" w:sz="6" w:space="0" w:color="000000"/>
              <w:right w:val="single" w:sz="4" w:space="0" w:color="auto"/>
            </w:tcBorders>
            <w:vAlign w:val="center"/>
          </w:tcPr>
          <w:p w14:paraId="7FD57734" w14:textId="77777777" w:rsidR="00CE0961" w:rsidRDefault="00C3453E">
            <w:pPr>
              <w:snapToGrid w:val="0"/>
              <w:spacing w:line="276" w:lineRule="auto"/>
              <w:rPr>
                <w:rFonts w:eastAsia="微软雅黑" w:cs="Calibri"/>
                <w:sz w:val="21"/>
                <w:szCs w:val="21"/>
              </w:rPr>
            </w:pPr>
            <w:r>
              <w:rPr>
                <w:rFonts w:eastAsia="微软雅黑" w:cs="Calibri"/>
                <w:sz w:val="21"/>
                <w:szCs w:val="21"/>
              </w:rPr>
              <w:t xml:space="preserve">★Build-in report center, support manually generate report or auto generate report. </w:t>
            </w:r>
          </w:p>
          <w:p w14:paraId="3B4AFF33" w14:textId="77777777" w:rsidR="00CE0961" w:rsidRDefault="00C3453E">
            <w:pPr>
              <w:snapToGrid w:val="0"/>
              <w:spacing w:line="276" w:lineRule="auto"/>
              <w:rPr>
                <w:rFonts w:eastAsia="微软雅黑" w:cs="Calibri"/>
                <w:sz w:val="21"/>
                <w:szCs w:val="21"/>
              </w:rPr>
            </w:pPr>
            <w:r>
              <w:rPr>
                <w:rFonts w:eastAsia="微软雅黑" w:cs="Calibri"/>
                <w:sz w:val="21"/>
                <w:szCs w:val="21"/>
              </w:rPr>
              <w:t>Support export report to PDF;</w:t>
            </w:r>
          </w:p>
          <w:p w14:paraId="472D245D" w14:textId="77777777" w:rsidR="00CE0961" w:rsidRDefault="00CE0961">
            <w:pPr>
              <w:snapToGrid w:val="0"/>
              <w:spacing w:line="276" w:lineRule="auto"/>
              <w:rPr>
                <w:rFonts w:eastAsia="微软雅黑" w:cs="Calibri"/>
                <w:sz w:val="21"/>
                <w:szCs w:val="21"/>
              </w:rPr>
            </w:pPr>
          </w:p>
        </w:tc>
      </w:tr>
      <w:tr w:rsidR="00CE0961" w14:paraId="4576D911" w14:textId="77777777">
        <w:trPr>
          <w:trHeight w:val="20"/>
        </w:trPr>
        <w:tc>
          <w:tcPr>
            <w:tcW w:w="675" w:type="dxa"/>
            <w:vMerge/>
            <w:tcBorders>
              <w:top w:val="single" w:sz="6" w:space="0" w:color="000000"/>
              <w:left w:val="single" w:sz="6" w:space="0" w:color="000000"/>
              <w:bottom w:val="single" w:sz="6" w:space="0" w:color="000000"/>
              <w:right w:val="single" w:sz="4" w:space="0" w:color="auto"/>
            </w:tcBorders>
            <w:vAlign w:val="center"/>
          </w:tcPr>
          <w:p w14:paraId="0008B14F" w14:textId="77777777" w:rsidR="00CE0961" w:rsidRDefault="00CE0961">
            <w:pPr>
              <w:widowControl/>
              <w:spacing w:line="240" w:lineRule="auto"/>
              <w:rPr>
                <w:rFonts w:ascii="微软雅黑" w:eastAsia="微软雅黑" w:hAnsi="微软雅黑" w:cs="Arial"/>
                <w:sz w:val="21"/>
                <w:szCs w:val="21"/>
              </w:rPr>
            </w:pPr>
          </w:p>
        </w:tc>
        <w:tc>
          <w:tcPr>
            <w:tcW w:w="1688" w:type="dxa"/>
            <w:vMerge/>
            <w:tcBorders>
              <w:left w:val="single" w:sz="4" w:space="0" w:color="auto"/>
              <w:right w:val="single" w:sz="6" w:space="0" w:color="000000"/>
            </w:tcBorders>
            <w:vAlign w:val="center"/>
          </w:tcPr>
          <w:p w14:paraId="6886DA8B" w14:textId="77777777" w:rsidR="00CE0961" w:rsidRDefault="00CE0961">
            <w:pPr>
              <w:widowControl/>
              <w:spacing w:line="240" w:lineRule="auto"/>
              <w:rPr>
                <w:rFonts w:eastAsia="微软雅黑" w:cs="Calibri"/>
                <w:b/>
                <w:sz w:val="21"/>
                <w:szCs w:val="21"/>
              </w:rPr>
            </w:pPr>
          </w:p>
        </w:tc>
        <w:tc>
          <w:tcPr>
            <w:tcW w:w="6172" w:type="dxa"/>
            <w:tcBorders>
              <w:top w:val="single" w:sz="6" w:space="0" w:color="000000"/>
              <w:left w:val="single" w:sz="6" w:space="0" w:color="000000"/>
              <w:bottom w:val="single" w:sz="6" w:space="0" w:color="000000"/>
              <w:right w:val="single" w:sz="4" w:space="0" w:color="auto"/>
            </w:tcBorders>
            <w:vAlign w:val="center"/>
          </w:tcPr>
          <w:p w14:paraId="187B0534" w14:textId="77777777" w:rsidR="00CE0961" w:rsidRDefault="00C3453E">
            <w:pPr>
              <w:snapToGrid w:val="0"/>
              <w:spacing w:line="276" w:lineRule="auto"/>
              <w:rPr>
                <w:rFonts w:eastAsia="微软雅黑" w:cs="Calibri"/>
                <w:sz w:val="21"/>
                <w:szCs w:val="21"/>
              </w:rPr>
            </w:pPr>
            <w:r>
              <w:rPr>
                <w:rFonts w:eastAsia="微软雅黑" w:cs="Calibri"/>
                <w:sz w:val="21"/>
                <w:szCs w:val="21"/>
              </w:rPr>
              <w:t>★Support statistics for link and server status, can search for server status log, and provide analysis for the failure reason.</w:t>
            </w:r>
          </w:p>
          <w:p w14:paraId="428362EC" w14:textId="77777777" w:rsidR="00CE0961" w:rsidRDefault="00CE0961">
            <w:pPr>
              <w:snapToGrid w:val="0"/>
              <w:spacing w:line="276" w:lineRule="auto"/>
              <w:rPr>
                <w:rFonts w:eastAsia="微软雅黑" w:cs="Calibri"/>
                <w:sz w:val="21"/>
                <w:szCs w:val="21"/>
              </w:rPr>
            </w:pPr>
          </w:p>
        </w:tc>
      </w:tr>
      <w:tr w:rsidR="00CE0961" w14:paraId="69667AA1" w14:textId="77777777">
        <w:trPr>
          <w:trHeight w:val="20"/>
        </w:trPr>
        <w:tc>
          <w:tcPr>
            <w:tcW w:w="675" w:type="dxa"/>
            <w:vMerge/>
            <w:tcBorders>
              <w:top w:val="single" w:sz="6" w:space="0" w:color="000000"/>
              <w:left w:val="single" w:sz="6" w:space="0" w:color="000000"/>
              <w:bottom w:val="single" w:sz="6" w:space="0" w:color="000000"/>
              <w:right w:val="single" w:sz="4" w:space="0" w:color="auto"/>
            </w:tcBorders>
            <w:vAlign w:val="center"/>
          </w:tcPr>
          <w:p w14:paraId="7B723923" w14:textId="77777777" w:rsidR="00CE0961" w:rsidRDefault="00CE0961">
            <w:pPr>
              <w:widowControl/>
              <w:spacing w:line="240" w:lineRule="auto"/>
              <w:rPr>
                <w:rFonts w:ascii="微软雅黑" w:eastAsia="微软雅黑" w:hAnsi="微软雅黑" w:cs="Arial"/>
                <w:sz w:val="21"/>
                <w:szCs w:val="21"/>
              </w:rPr>
            </w:pPr>
          </w:p>
        </w:tc>
        <w:tc>
          <w:tcPr>
            <w:tcW w:w="1688" w:type="dxa"/>
            <w:vMerge/>
            <w:tcBorders>
              <w:left w:val="single" w:sz="4" w:space="0" w:color="auto"/>
              <w:bottom w:val="single" w:sz="6" w:space="0" w:color="000000"/>
              <w:right w:val="single" w:sz="6" w:space="0" w:color="000000"/>
            </w:tcBorders>
            <w:vAlign w:val="center"/>
          </w:tcPr>
          <w:p w14:paraId="6806FD5B" w14:textId="77777777" w:rsidR="00CE0961" w:rsidRDefault="00CE0961">
            <w:pPr>
              <w:widowControl/>
              <w:spacing w:line="240" w:lineRule="auto"/>
              <w:rPr>
                <w:rFonts w:ascii="微软雅黑" w:eastAsia="微软雅黑" w:hAnsi="微软雅黑" w:cs="Arial"/>
                <w:b/>
                <w:sz w:val="21"/>
                <w:szCs w:val="21"/>
              </w:rPr>
            </w:pPr>
          </w:p>
        </w:tc>
        <w:tc>
          <w:tcPr>
            <w:tcW w:w="6172" w:type="dxa"/>
            <w:tcBorders>
              <w:top w:val="single" w:sz="6" w:space="0" w:color="000000"/>
              <w:left w:val="single" w:sz="6" w:space="0" w:color="000000"/>
              <w:bottom w:val="single" w:sz="6" w:space="0" w:color="000000"/>
              <w:right w:val="single" w:sz="4" w:space="0" w:color="auto"/>
            </w:tcBorders>
            <w:vAlign w:val="center"/>
          </w:tcPr>
          <w:p w14:paraId="6F327FD2" w14:textId="77777777" w:rsidR="00CE0961" w:rsidRDefault="00C3453E">
            <w:pPr>
              <w:snapToGrid w:val="0"/>
              <w:spacing w:line="276" w:lineRule="auto"/>
              <w:rPr>
                <w:rFonts w:eastAsia="微软雅黑" w:cs="Calibri"/>
                <w:sz w:val="21"/>
                <w:szCs w:val="21"/>
              </w:rPr>
            </w:pPr>
            <w:r>
              <w:rPr>
                <w:rFonts w:eastAsia="微软雅黑" w:cs="Calibri"/>
                <w:sz w:val="21"/>
                <w:szCs w:val="21"/>
              </w:rPr>
              <w:t>Support global intelligent DNS statistics, include access number, based on Local DNS source;</w:t>
            </w:r>
          </w:p>
          <w:p w14:paraId="7F5E8D7A" w14:textId="77777777" w:rsidR="00CE0961" w:rsidRDefault="00CE0961">
            <w:pPr>
              <w:snapToGrid w:val="0"/>
              <w:spacing w:line="276" w:lineRule="auto"/>
              <w:rPr>
                <w:rFonts w:ascii="微软雅黑" w:eastAsia="微软雅黑" w:hAnsi="微软雅黑" w:cs="Arial"/>
                <w:sz w:val="21"/>
                <w:szCs w:val="21"/>
              </w:rPr>
            </w:pPr>
          </w:p>
        </w:tc>
      </w:tr>
      <w:tr w:rsidR="00CE0961" w14:paraId="49551209" w14:textId="77777777">
        <w:trPr>
          <w:trHeight w:val="20"/>
        </w:trPr>
        <w:tc>
          <w:tcPr>
            <w:tcW w:w="675" w:type="dxa"/>
            <w:vMerge w:val="restart"/>
            <w:tcBorders>
              <w:top w:val="single" w:sz="6" w:space="0" w:color="000000"/>
              <w:left w:val="single" w:sz="6" w:space="0" w:color="000000"/>
              <w:bottom w:val="single" w:sz="6" w:space="0" w:color="000000"/>
              <w:right w:val="single" w:sz="4" w:space="0" w:color="auto"/>
            </w:tcBorders>
            <w:vAlign w:val="center"/>
          </w:tcPr>
          <w:p w14:paraId="1B7B4F54" w14:textId="16B832F4" w:rsidR="00CE0961" w:rsidRDefault="00C3453E">
            <w:pPr>
              <w:snapToGrid w:val="0"/>
              <w:spacing w:line="276" w:lineRule="auto"/>
              <w:rPr>
                <w:rFonts w:eastAsia="微软雅黑" w:cs="Calibri"/>
                <w:sz w:val="21"/>
                <w:szCs w:val="21"/>
              </w:rPr>
            </w:pPr>
            <w:bookmarkStart w:id="0" w:name="_GoBack"/>
            <w:bookmarkEnd w:id="0"/>
            <w:r>
              <w:rPr>
                <w:rFonts w:eastAsia="微软雅黑" w:cs="Calibri"/>
                <w:sz w:val="21"/>
                <w:szCs w:val="21"/>
              </w:rPr>
              <w:t>2</w:t>
            </w:r>
            <w:r w:rsidR="00F9005C">
              <w:rPr>
                <w:rFonts w:eastAsia="微软雅黑" w:cs="Calibri"/>
                <w:sz w:val="21"/>
                <w:szCs w:val="21"/>
              </w:rPr>
              <w:t>1</w:t>
            </w:r>
          </w:p>
        </w:tc>
        <w:tc>
          <w:tcPr>
            <w:tcW w:w="1688" w:type="dxa"/>
            <w:vMerge w:val="restart"/>
            <w:tcBorders>
              <w:top w:val="single" w:sz="6" w:space="0" w:color="000000"/>
              <w:left w:val="single" w:sz="4" w:space="0" w:color="auto"/>
              <w:bottom w:val="single" w:sz="6" w:space="0" w:color="000000"/>
              <w:right w:val="single" w:sz="6" w:space="0" w:color="000000"/>
            </w:tcBorders>
            <w:vAlign w:val="center"/>
          </w:tcPr>
          <w:p w14:paraId="649EFF03" w14:textId="77777777" w:rsidR="00CE0961" w:rsidRDefault="00C3453E">
            <w:pPr>
              <w:snapToGrid w:val="0"/>
              <w:spacing w:line="276" w:lineRule="auto"/>
              <w:rPr>
                <w:rFonts w:eastAsia="微软雅黑" w:cs="Calibri"/>
                <w:b/>
                <w:sz w:val="21"/>
                <w:szCs w:val="21"/>
              </w:rPr>
            </w:pPr>
            <w:r>
              <w:rPr>
                <w:rFonts w:eastAsia="微软雅黑" w:cs="Calibri"/>
                <w:b/>
                <w:sz w:val="21"/>
                <w:szCs w:val="21"/>
              </w:rPr>
              <w:t>UI and Management</w:t>
            </w:r>
          </w:p>
        </w:tc>
        <w:tc>
          <w:tcPr>
            <w:tcW w:w="6172" w:type="dxa"/>
            <w:tcBorders>
              <w:top w:val="single" w:sz="6" w:space="0" w:color="000000"/>
              <w:left w:val="single" w:sz="6" w:space="0" w:color="000000"/>
              <w:bottom w:val="single" w:sz="6" w:space="0" w:color="000000"/>
              <w:right w:val="single" w:sz="4" w:space="0" w:color="auto"/>
            </w:tcBorders>
            <w:vAlign w:val="center"/>
          </w:tcPr>
          <w:p w14:paraId="42AA0A74" w14:textId="77777777" w:rsidR="00CE0961" w:rsidRDefault="00C3453E">
            <w:pPr>
              <w:snapToGrid w:val="0"/>
              <w:spacing w:line="276" w:lineRule="auto"/>
              <w:rPr>
                <w:rFonts w:eastAsia="微软雅黑" w:cs="Calibri"/>
                <w:sz w:val="21"/>
                <w:szCs w:val="21"/>
              </w:rPr>
            </w:pPr>
            <w:r>
              <w:rPr>
                <w:rFonts w:eastAsia="微软雅黑" w:cs="Calibri"/>
                <w:sz w:val="21"/>
                <w:szCs w:val="21"/>
              </w:rPr>
              <w:t>Support web-based management, login with HTTPS method</w:t>
            </w:r>
          </w:p>
          <w:p w14:paraId="105FE15B" w14:textId="77777777" w:rsidR="00CE0961" w:rsidRDefault="00CE0961">
            <w:pPr>
              <w:snapToGrid w:val="0"/>
              <w:spacing w:line="276" w:lineRule="auto"/>
              <w:rPr>
                <w:rFonts w:eastAsia="微软雅黑" w:cs="Calibri"/>
                <w:sz w:val="21"/>
                <w:szCs w:val="21"/>
              </w:rPr>
            </w:pPr>
          </w:p>
        </w:tc>
      </w:tr>
      <w:tr w:rsidR="00CE0961" w14:paraId="23986CB6" w14:textId="77777777">
        <w:trPr>
          <w:trHeight w:val="20"/>
        </w:trPr>
        <w:tc>
          <w:tcPr>
            <w:tcW w:w="675" w:type="dxa"/>
            <w:vMerge/>
            <w:tcBorders>
              <w:top w:val="single" w:sz="6" w:space="0" w:color="000000"/>
              <w:left w:val="single" w:sz="6" w:space="0" w:color="000000"/>
              <w:bottom w:val="single" w:sz="6" w:space="0" w:color="000000"/>
              <w:right w:val="single" w:sz="4" w:space="0" w:color="auto"/>
            </w:tcBorders>
            <w:vAlign w:val="center"/>
          </w:tcPr>
          <w:p w14:paraId="5FA1C307" w14:textId="77777777" w:rsidR="00CE0961" w:rsidRDefault="00CE0961">
            <w:pPr>
              <w:widowControl/>
              <w:spacing w:line="240" w:lineRule="auto"/>
              <w:rPr>
                <w:rFonts w:eastAsia="微软雅黑" w:cs="Calibri"/>
                <w:sz w:val="21"/>
                <w:szCs w:val="21"/>
              </w:rPr>
            </w:pPr>
          </w:p>
        </w:tc>
        <w:tc>
          <w:tcPr>
            <w:tcW w:w="1688" w:type="dxa"/>
            <w:vMerge/>
            <w:tcBorders>
              <w:top w:val="single" w:sz="6" w:space="0" w:color="000000"/>
              <w:left w:val="single" w:sz="4" w:space="0" w:color="auto"/>
              <w:bottom w:val="single" w:sz="6" w:space="0" w:color="000000"/>
              <w:right w:val="single" w:sz="6" w:space="0" w:color="000000"/>
            </w:tcBorders>
            <w:vAlign w:val="center"/>
          </w:tcPr>
          <w:p w14:paraId="5BC3C2A0" w14:textId="77777777" w:rsidR="00CE0961" w:rsidRDefault="00CE0961">
            <w:pPr>
              <w:widowControl/>
              <w:spacing w:line="240" w:lineRule="auto"/>
              <w:rPr>
                <w:rFonts w:eastAsia="微软雅黑" w:cs="Calibri"/>
                <w:b/>
                <w:sz w:val="21"/>
                <w:szCs w:val="21"/>
              </w:rPr>
            </w:pPr>
          </w:p>
        </w:tc>
        <w:tc>
          <w:tcPr>
            <w:tcW w:w="6172" w:type="dxa"/>
            <w:tcBorders>
              <w:top w:val="single" w:sz="6" w:space="0" w:color="000000"/>
              <w:left w:val="single" w:sz="6" w:space="0" w:color="000000"/>
              <w:bottom w:val="single" w:sz="6" w:space="0" w:color="000000"/>
              <w:right w:val="single" w:sz="4" w:space="0" w:color="auto"/>
            </w:tcBorders>
            <w:vAlign w:val="center"/>
          </w:tcPr>
          <w:p w14:paraId="000E613A" w14:textId="77777777" w:rsidR="00CE0961" w:rsidRDefault="00C3453E">
            <w:pPr>
              <w:snapToGrid w:val="0"/>
              <w:spacing w:line="276" w:lineRule="auto"/>
              <w:rPr>
                <w:rFonts w:eastAsia="微软雅黑" w:cs="Calibri"/>
                <w:sz w:val="21"/>
                <w:szCs w:val="21"/>
              </w:rPr>
            </w:pPr>
            <w:r>
              <w:rPr>
                <w:rFonts w:eastAsia="微软雅黑" w:cs="Calibri"/>
                <w:sz w:val="21"/>
                <w:szCs w:val="21"/>
              </w:rPr>
              <w:t>Support SNMP v1/v2c/v3, provide standard MIB library and customizable library, can be monitored by 3</w:t>
            </w:r>
            <w:r>
              <w:rPr>
                <w:rFonts w:eastAsia="微软雅黑" w:cs="Calibri"/>
                <w:sz w:val="21"/>
                <w:szCs w:val="21"/>
                <w:vertAlign w:val="superscript"/>
              </w:rPr>
              <w:t>rd</w:t>
            </w:r>
            <w:r>
              <w:rPr>
                <w:rFonts w:eastAsia="微软雅黑" w:cs="Calibri"/>
                <w:sz w:val="21"/>
                <w:szCs w:val="21"/>
              </w:rPr>
              <w:t xml:space="preserve"> party platform;</w:t>
            </w:r>
          </w:p>
          <w:p w14:paraId="42B48D2A" w14:textId="77777777" w:rsidR="00CE0961" w:rsidRDefault="00CE0961">
            <w:pPr>
              <w:snapToGrid w:val="0"/>
              <w:spacing w:line="276" w:lineRule="auto"/>
              <w:rPr>
                <w:rFonts w:eastAsia="微软雅黑" w:cs="Calibri"/>
                <w:sz w:val="21"/>
                <w:szCs w:val="21"/>
              </w:rPr>
            </w:pPr>
          </w:p>
        </w:tc>
      </w:tr>
      <w:tr w:rsidR="00CE0961" w14:paraId="60C461EE" w14:textId="77777777">
        <w:trPr>
          <w:trHeight w:val="20"/>
        </w:trPr>
        <w:tc>
          <w:tcPr>
            <w:tcW w:w="675" w:type="dxa"/>
            <w:vMerge/>
            <w:tcBorders>
              <w:top w:val="single" w:sz="6" w:space="0" w:color="000000"/>
              <w:left w:val="single" w:sz="6" w:space="0" w:color="000000"/>
              <w:bottom w:val="single" w:sz="6" w:space="0" w:color="000000"/>
              <w:right w:val="single" w:sz="4" w:space="0" w:color="auto"/>
            </w:tcBorders>
            <w:vAlign w:val="center"/>
          </w:tcPr>
          <w:p w14:paraId="298F4B2D" w14:textId="77777777" w:rsidR="00CE0961" w:rsidRDefault="00CE0961">
            <w:pPr>
              <w:widowControl/>
              <w:spacing w:line="240" w:lineRule="auto"/>
              <w:rPr>
                <w:rFonts w:eastAsia="微软雅黑" w:cs="Calibri"/>
                <w:sz w:val="21"/>
                <w:szCs w:val="21"/>
              </w:rPr>
            </w:pPr>
          </w:p>
        </w:tc>
        <w:tc>
          <w:tcPr>
            <w:tcW w:w="1688" w:type="dxa"/>
            <w:vMerge/>
            <w:tcBorders>
              <w:top w:val="single" w:sz="6" w:space="0" w:color="000000"/>
              <w:left w:val="single" w:sz="4" w:space="0" w:color="auto"/>
              <w:bottom w:val="single" w:sz="6" w:space="0" w:color="000000"/>
              <w:right w:val="single" w:sz="6" w:space="0" w:color="000000"/>
            </w:tcBorders>
            <w:vAlign w:val="center"/>
          </w:tcPr>
          <w:p w14:paraId="7943B4A4" w14:textId="77777777" w:rsidR="00CE0961" w:rsidRDefault="00CE0961">
            <w:pPr>
              <w:widowControl/>
              <w:spacing w:line="240" w:lineRule="auto"/>
              <w:rPr>
                <w:rFonts w:eastAsia="微软雅黑" w:cs="Calibri"/>
                <w:b/>
                <w:sz w:val="21"/>
                <w:szCs w:val="21"/>
              </w:rPr>
            </w:pPr>
          </w:p>
        </w:tc>
        <w:tc>
          <w:tcPr>
            <w:tcW w:w="6172" w:type="dxa"/>
            <w:tcBorders>
              <w:top w:val="single" w:sz="6" w:space="0" w:color="000000"/>
              <w:left w:val="single" w:sz="6" w:space="0" w:color="000000"/>
              <w:bottom w:val="single" w:sz="6" w:space="0" w:color="000000"/>
              <w:right w:val="single" w:sz="4" w:space="0" w:color="auto"/>
            </w:tcBorders>
            <w:vAlign w:val="center"/>
          </w:tcPr>
          <w:p w14:paraId="3575F9BB" w14:textId="77777777" w:rsidR="00CE0961" w:rsidRDefault="00C3453E">
            <w:pPr>
              <w:snapToGrid w:val="0"/>
              <w:spacing w:line="276" w:lineRule="auto"/>
              <w:rPr>
                <w:rFonts w:eastAsia="微软雅黑" w:cs="Calibri"/>
                <w:sz w:val="21"/>
                <w:szCs w:val="21"/>
              </w:rPr>
            </w:pPr>
            <w:r>
              <w:rPr>
                <w:rFonts w:eastAsia="微软雅黑" w:cs="Calibri"/>
                <w:sz w:val="21"/>
                <w:szCs w:val="21"/>
              </w:rPr>
              <w:t>★Support configuration wizard for link load balance and server load balance</w:t>
            </w:r>
          </w:p>
          <w:p w14:paraId="09FA420B" w14:textId="77777777" w:rsidR="00CE0961" w:rsidRDefault="00CE0961">
            <w:pPr>
              <w:snapToGrid w:val="0"/>
              <w:spacing w:line="276" w:lineRule="auto"/>
              <w:rPr>
                <w:rFonts w:eastAsia="微软雅黑" w:cs="Calibri"/>
                <w:color w:val="FF0000"/>
                <w:sz w:val="21"/>
                <w:szCs w:val="21"/>
              </w:rPr>
            </w:pPr>
          </w:p>
        </w:tc>
      </w:tr>
      <w:tr w:rsidR="00CE0961" w14:paraId="2A331684" w14:textId="77777777">
        <w:trPr>
          <w:trHeight w:val="1447"/>
        </w:trPr>
        <w:tc>
          <w:tcPr>
            <w:tcW w:w="675" w:type="dxa"/>
            <w:vMerge/>
            <w:tcBorders>
              <w:top w:val="single" w:sz="6" w:space="0" w:color="000000"/>
              <w:left w:val="single" w:sz="6" w:space="0" w:color="000000"/>
              <w:bottom w:val="single" w:sz="6" w:space="0" w:color="000000"/>
              <w:right w:val="single" w:sz="4" w:space="0" w:color="auto"/>
            </w:tcBorders>
            <w:vAlign w:val="center"/>
          </w:tcPr>
          <w:p w14:paraId="37535CDF" w14:textId="77777777" w:rsidR="00CE0961" w:rsidRDefault="00CE0961">
            <w:pPr>
              <w:widowControl/>
              <w:spacing w:line="240" w:lineRule="auto"/>
              <w:rPr>
                <w:rFonts w:ascii="微软雅黑" w:eastAsia="微软雅黑" w:hAnsi="微软雅黑" w:cs="Arial"/>
                <w:sz w:val="21"/>
                <w:szCs w:val="21"/>
              </w:rPr>
            </w:pPr>
          </w:p>
        </w:tc>
        <w:tc>
          <w:tcPr>
            <w:tcW w:w="1688" w:type="dxa"/>
            <w:vMerge/>
            <w:tcBorders>
              <w:top w:val="single" w:sz="6" w:space="0" w:color="000000"/>
              <w:left w:val="single" w:sz="4" w:space="0" w:color="auto"/>
              <w:bottom w:val="single" w:sz="6" w:space="0" w:color="000000"/>
              <w:right w:val="single" w:sz="6" w:space="0" w:color="000000"/>
            </w:tcBorders>
            <w:vAlign w:val="center"/>
          </w:tcPr>
          <w:p w14:paraId="141EBB7E" w14:textId="77777777" w:rsidR="00CE0961" w:rsidRDefault="00CE0961">
            <w:pPr>
              <w:widowControl/>
              <w:spacing w:line="240" w:lineRule="auto"/>
              <w:rPr>
                <w:rFonts w:ascii="微软雅黑" w:eastAsia="微软雅黑" w:hAnsi="微软雅黑" w:cs="Arial"/>
                <w:b/>
                <w:sz w:val="21"/>
                <w:szCs w:val="21"/>
              </w:rPr>
            </w:pPr>
          </w:p>
        </w:tc>
        <w:tc>
          <w:tcPr>
            <w:tcW w:w="6172" w:type="dxa"/>
            <w:tcBorders>
              <w:top w:val="single" w:sz="6" w:space="0" w:color="000000"/>
              <w:left w:val="single" w:sz="6" w:space="0" w:color="000000"/>
              <w:bottom w:val="single" w:sz="6" w:space="0" w:color="000000"/>
              <w:right w:val="single" w:sz="4" w:space="0" w:color="auto"/>
            </w:tcBorders>
            <w:vAlign w:val="center"/>
          </w:tcPr>
          <w:p w14:paraId="7A0B9A80" w14:textId="77777777" w:rsidR="00CE0961" w:rsidRDefault="00C3453E">
            <w:pPr>
              <w:snapToGrid w:val="0"/>
              <w:spacing w:line="276" w:lineRule="auto"/>
              <w:jc w:val="both"/>
              <w:rPr>
                <w:rStyle w:val="af0"/>
              </w:rPr>
            </w:pPr>
            <w:r>
              <w:rPr>
                <w:rFonts w:ascii="微软雅黑" w:eastAsia="微软雅黑" w:hAnsi="微软雅黑" w:cs="Arial" w:hint="eastAsia"/>
                <w:sz w:val="21"/>
                <w:szCs w:val="21"/>
              </w:rPr>
              <w:t>★</w:t>
            </w:r>
            <w:r>
              <w:rPr>
                <w:rStyle w:val="af0"/>
                <w:rFonts w:hint="eastAsia"/>
              </w:rPr>
              <w:t>Build-in a</w:t>
            </w:r>
            <w:r w:rsidR="00490D44">
              <w:rPr>
                <w:rStyle w:val="af0"/>
                <w:rFonts w:hint="eastAsia"/>
              </w:rPr>
              <w:t>larm system, support email, SNMP</w:t>
            </w:r>
            <w:r>
              <w:rPr>
                <w:rStyle w:val="af0"/>
                <w:rFonts w:hint="eastAsia"/>
              </w:rPr>
              <w:t xml:space="preserve"> trap alarm. Admin can choose which event need to be </w:t>
            </w:r>
            <w:proofErr w:type="gramStart"/>
            <w:r>
              <w:rPr>
                <w:rStyle w:val="af0"/>
                <w:rFonts w:hint="eastAsia"/>
              </w:rPr>
              <w:t>alarmed(</w:t>
            </w:r>
            <w:proofErr w:type="gramEnd"/>
            <w:r>
              <w:rPr>
                <w:rStyle w:val="af0"/>
                <w:rFonts w:hint="eastAsia"/>
              </w:rPr>
              <w:t xml:space="preserve">e.g. Server failure, network attack, link down </w:t>
            </w:r>
            <w:proofErr w:type="spellStart"/>
            <w:r>
              <w:rPr>
                <w:rStyle w:val="af0"/>
                <w:rFonts w:hint="eastAsia"/>
              </w:rPr>
              <w:t>etc</w:t>
            </w:r>
            <w:proofErr w:type="spellEnd"/>
            <w:r>
              <w:rPr>
                <w:rStyle w:val="af0"/>
                <w:rFonts w:hint="eastAsia"/>
              </w:rPr>
              <w:t>)</w:t>
            </w:r>
          </w:p>
        </w:tc>
      </w:tr>
      <w:tr w:rsidR="00CE0961" w14:paraId="795AB7BC" w14:textId="77777777">
        <w:trPr>
          <w:trHeight w:val="20"/>
        </w:trPr>
        <w:tc>
          <w:tcPr>
            <w:tcW w:w="675" w:type="dxa"/>
            <w:tcBorders>
              <w:top w:val="single" w:sz="6" w:space="0" w:color="000000"/>
              <w:left w:val="single" w:sz="6" w:space="0" w:color="000000"/>
              <w:bottom w:val="single" w:sz="6" w:space="0" w:color="000000"/>
              <w:right w:val="single" w:sz="4" w:space="0" w:color="auto"/>
            </w:tcBorders>
            <w:vAlign w:val="center"/>
          </w:tcPr>
          <w:p w14:paraId="04F37CBB" w14:textId="71529BA2" w:rsidR="00CE0961" w:rsidRDefault="00C3453E">
            <w:pPr>
              <w:snapToGrid w:val="0"/>
              <w:spacing w:line="276" w:lineRule="auto"/>
              <w:rPr>
                <w:rFonts w:eastAsia="微软雅黑" w:cs="Calibri"/>
                <w:sz w:val="21"/>
                <w:szCs w:val="21"/>
              </w:rPr>
            </w:pPr>
            <w:r>
              <w:rPr>
                <w:rFonts w:eastAsia="微软雅黑" w:cs="Calibri"/>
                <w:sz w:val="21"/>
                <w:szCs w:val="21"/>
              </w:rPr>
              <w:t>2</w:t>
            </w:r>
            <w:r w:rsidR="00F9005C">
              <w:rPr>
                <w:rFonts w:eastAsia="微软雅黑" w:cs="Calibri"/>
                <w:sz w:val="21"/>
                <w:szCs w:val="21"/>
              </w:rPr>
              <w:t>2</w:t>
            </w:r>
          </w:p>
        </w:tc>
        <w:tc>
          <w:tcPr>
            <w:tcW w:w="1688" w:type="dxa"/>
            <w:tcBorders>
              <w:top w:val="single" w:sz="6" w:space="0" w:color="000000"/>
              <w:left w:val="single" w:sz="4" w:space="0" w:color="auto"/>
              <w:bottom w:val="single" w:sz="6" w:space="0" w:color="000000"/>
              <w:right w:val="single" w:sz="6" w:space="0" w:color="000000"/>
            </w:tcBorders>
            <w:vAlign w:val="center"/>
          </w:tcPr>
          <w:p w14:paraId="0C04BCF2" w14:textId="77777777" w:rsidR="00CE0961" w:rsidRDefault="00C3453E">
            <w:pPr>
              <w:snapToGrid w:val="0"/>
              <w:spacing w:line="276" w:lineRule="auto"/>
              <w:rPr>
                <w:rFonts w:eastAsia="微软雅黑" w:cs="Calibri"/>
                <w:b/>
                <w:sz w:val="21"/>
                <w:szCs w:val="21"/>
              </w:rPr>
            </w:pPr>
            <w:r>
              <w:rPr>
                <w:rFonts w:eastAsia="微软雅黑" w:cs="Calibri"/>
                <w:b/>
                <w:sz w:val="21"/>
                <w:szCs w:val="21"/>
              </w:rPr>
              <w:t>API</w:t>
            </w:r>
          </w:p>
        </w:tc>
        <w:tc>
          <w:tcPr>
            <w:tcW w:w="6172" w:type="dxa"/>
            <w:tcBorders>
              <w:top w:val="single" w:sz="6" w:space="0" w:color="000000"/>
              <w:left w:val="single" w:sz="6" w:space="0" w:color="000000"/>
              <w:bottom w:val="single" w:sz="6" w:space="0" w:color="000000"/>
              <w:right w:val="single" w:sz="4" w:space="0" w:color="auto"/>
            </w:tcBorders>
            <w:vAlign w:val="center"/>
          </w:tcPr>
          <w:p w14:paraId="2CD14D6F" w14:textId="77777777" w:rsidR="00CE0961" w:rsidRPr="00490D44" w:rsidRDefault="00C3453E">
            <w:pPr>
              <w:snapToGrid w:val="0"/>
              <w:spacing w:line="276" w:lineRule="auto"/>
              <w:rPr>
                <w:rFonts w:eastAsia="微软雅黑" w:cs="Calibri"/>
                <w:color w:val="000000" w:themeColor="text1"/>
                <w:sz w:val="21"/>
                <w:szCs w:val="21"/>
              </w:rPr>
            </w:pPr>
            <w:r w:rsidRPr="00490D44">
              <w:rPr>
                <w:rFonts w:eastAsia="微软雅黑" w:cs="Calibri"/>
                <w:color w:val="000000" w:themeColor="text1"/>
                <w:sz w:val="21"/>
                <w:szCs w:val="21"/>
              </w:rPr>
              <w:t>Support RESTful &amp; SOAP API, can provide Python and Java SDK. So can integrated with 3</w:t>
            </w:r>
            <w:r w:rsidRPr="00490D44">
              <w:rPr>
                <w:rFonts w:eastAsia="微软雅黑" w:cs="Calibri"/>
                <w:color w:val="000000" w:themeColor="text1"/>
                <w:sz w:val="21"/>
                <w:szCs w:val="21"/>
                <w:vertAlign w:val="superscript"/>
              </w:rPr>
              <w:t>rd</w:t>
            </w:r>
            <w:r w:rsidRPr="00490D44">
              <w:rPr>
                <w:rFonts w:eastAsia="微软雅黑" w:cs="Calibri"/>
                <w:color w:val="000000" w:themeColor="text1"/>
                <w:sz w:val="21"/>
                <w:szCs w:val="21"/>
              </w:rPr>
              <w:t xml:space="preserve"> party platform and secondary development</w:t>
            </w:r>
          </w:p>
          <w:p w14:paraId="749453AB" w14:textId="77777777" w:rsidR="00CE0961" w:rsidRPr="00490D44" w:rsidRDefault="00C3453E">
            <w:pPr>
              <w:snapToGrid w:val="0"/>
              <w:spacing w:line="276" w:lineRule="auto"/>
              <w:rPr>
                <w:rFonts w:eastAsia="微软雅黑" w:cs="Calibri"/>
                <w:color w:val="000000" w:themeColor="text1"/>
                <w:sz w:val="21"/>
                <w:szCs w:val="21"/>
              </w:rPr>
            </w:pPr>
            <w:r w:rsidRPr="00490D44">
              <w:rPr>
                <w:rFonts w:eastAsia="微软雅黑" w:cs="Calibri"/>
                <w:color w:val="000000" w:themeColor="text1"/>
                <w:sz w:val="21"/>
                <w:szCs w:val="21"/>
              </w:rPr>
              <w:t xml:space="preserve"> </w:t>
            </w:r>
          </w:p>
        </w:tc>
      </w:tr>
    </w:tbl>
    <w:p w14:paraId="1F0DEB3A" w14:textId="77777777" w:rsidR="00CE0961" w:rsidRDefault="00CE0961">
      <w:pPr>
        <w:snapToGrid w:val="0"/>
        <w:spacing w:line="276" w:lineRule="auto"/>
        <w:outlineLvl w:val="0"/>
        <w:rPr>
          <w:rFonts w:ascii="微软雅黑" w:eastAsia="微软雅黑" w:hAnsi="微软雅黑" w:cs="Arial"/>
          <w:b/>
          <w:szCs w:val="28"/>
        </w:rPr>
      </w:pPr>
    </w:p>
    <w:p w14:paraId="7405E5EF" w14:textId="77777777" w:rsidR="00CE0961" w:rsidRDefault="00C3453E">
      <w:pPr>
        <w:snapToGrid w:val="0"/>
        <w:spacing w:line="276" w:lineRule="auto"/>
        <w:outlineLvl w:val="0"/>
        <w:rPr>
          <w:rFonts w:ascii="Arial" w:eastAsia="微软雅黑" w:hAnsi="Arial" w:cs="Arial"/>
          <w:b/>
          <w:sz w:val="28"/>
          <w:szCs w:val="28"/>
        </w:rPr>
      </w:pPr>
      <w:r>
        <w:rPr>
          <w:rFonts w:ascii="Arial" w:hAnsi="Arial" w:cs="Arial"/>
          <w:b/>
          <w:sz w:val="28"/>
          <w:szCs w:val="28"/>
        </w:rPr>
        <w:t xml:space="preserve">Ⅲ </w:t>
      </w:r>
      <w:r>
        <w:rPr>
          <w:rFonts w:ascii="Arial" w:eastAsia="微软雅黑" w:hAnsi="Arial" w:cs="Arial"/>
          <w:b/>
          <w:sz w:val="28"/>
          <w:szCs w:val="28"/>
        </w:rPr>
        <w:t>Qualification</w:t>
      </w:r>
    </w:p>
    <w:tbl>
      <w:tblPr>
        <w:tblW w:w="85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675"/>
        <w:gridCol w:w="1681"/>
        <w:gridCol w:w="6179"/>
      </w:tblGrid>
      <w:tr w:rsidR="00CE0961" w14:paraId="52DED841" w14:textId="77777777">
        <w:trPr>
          <w:trHeight w:val="20"/>
        </w:trPr>
        <w:tc>
          <w:tcPr>
            <w:tcW w:w="675" w:type="dxa"/>
            <w:tcBorders>
              <w:top w:val="single" w:sz="6" w:space="0" w:color="000000"/>
              <w:left w:val="single" w:sz="6" w:space="0" w:color="000000"/>
              <w:bottom w:val="single" w:sz="6" w:space="0" w:color="000000"/>
              <w:right w:val="single" w:sz="4" w:space="0" w:color="auto"/>
            </w:tcBorders>
            <w:vAlign w:val="center"/>
          </w:tcPr>
          <w:p w14:paraId="2153082C" w14:textId="77777777" w:rsidR="00CE0961" w:rsidRDefault="00C3453E">
            <w:pPr>
              <w:snapToGrid w:val="0"/>
              <w:spacing w:line="276" w:lineRule="auto"/>
              <w:rPr>
                <w:rFonts w:ascii="微软雅黑" w:eastAsia="微软雅黑" w:hAnsi="微软雅黑" w:cs="Arial"/>
                <w:sz w:val="21"/>
                <w:szCs w:val="21"/>
              </w:rPr>
            </w:pPr>
            <w:r>
              <w:rPr>
                <w:rFonts w:ascii="微软雅黑" w:eastAsia="微软雅黑" w:hAnsi="微软雅黑" w:cs="Arial" w:hint="eastAsia"/>
                <w:b/>
                <w:bCs/>
                <w:sz w:val="21"/>
                <w:szCs w:val="21"/>
              </w:rPr>
              <w:t>No.</w:t>
            </w:r>
          </w:p>
        </w:tc>
        <w:tc>
          <w:tcPr>
            <w:tcW w:w="1681" w:type="dxa"/>
            <w:tcBorders>
              <w:top w:val="single" w:sz="6" w:space="0" w:color="000000"/>
              <w:left w:val="single" w:sz="4" w:space="0" w:color="auto"/>
              <w:bottom w:val="single" w:sz="6" w:space="0" w:color="000000"/>
              <w:right w:val="single" w:sz="6" w:space="0" w:color="000000"/>
            </w:tcBorders>
            <w:vAlign w:val="center"/>
          </w:tcPr>
          <w:p w14:paraId="096D4DB0" w14:textId="77777777" w:rsidR="00CE0961" w:rsidRDefault="00C3453E">
            <w:pPr>
              <w:snapToGrid w:val="0"/>
              <w:spacing w:line="276" w:lineRule="auto"/>
              <w:rPr>
                <w:rFonts w:ascii="微软雅黑" w:eastAsia="微软雅黑" w:hAnsi="微软雅黑" w:cs="Arial"/>
                <w:b/>
                <w:sz w:val="21"/>
                <w:szCs w:val="21"/>
              </w:rPr>
            </w:pPr>
            <w:r>
              <w:rPr>
                <w:rFonts w:ascii="微软雅黑" w:eastAsia="微软雅黑" w:hAnsi="微软雅黑" w:cs="Arial" w:hint="eastAsia"/>
                <w:b/>
                <w:sz w:val="21"/>
                <w:szCs w:val="21"/>
              </w:rPr>
              <w:t>Item</w:t>
            </w:r>
          </w:p>
        </w:tc>
        <w:tc>
          <w:tcPr>
            <w:tcW w:w="6179" w:type="dxa"/>
            <w:tcBorders>
              <w:top w:val="single" w:sz="6" w:space="0" w:color="000000"/>
              <w:left w:val="single" w:sz="6" w:space="0" w:color="000000"/>
              <w:bottom w:val="single" w:sz="4" w:space="0" w:color="auto"/>
              <w:right w:val="single" w:sz="4" w:space="0" w:color="auto"/>
            </w:tcBorders>
            <w:vAlign w:val="center"/>
          </w:tcPr>
          <w:p w14:paraId="414A1A46" w14:textId="77777777" w:rsidR="00CE0961" w:rsidRDefault="00C3453E">
            <w:pPr>
              <w:snapToGrid w:val="0"/>
              <w:spacing w:before="100" w:beforeAutospacing="1" w:line="276" w:lineRule="auto"/>
              <w:rPr>
                <w:rFonts w:ascii="微软雅黑" w:eastAsia="微软雅黑" w:hAnsi="微软雅黑" w:cs="Arial"/>
                <w:b/>
                <w:sz w:val="21"/>
                <w:szCs w:val="21"/>
              </w:rPr>
            </w:pPr>
            <w:r>
              <w:rPr>
                <w:rFonts w:ascii="微软雅黑" w:eastAsia="微软雅黑" w:hAnsi="微软雅黑" w:cs="Arial" w:hint="eastAsia"/>
                <w:b/>
                <w:sz w:val="21"/>
                <w:szCs w:val="21"/>
              </w:rPr>
              <w:t>Requirements</w:t>
            </w:r>
          </w:p>
        </w:tc>
      </w:tr>
      <w:tr w:rsidR="00CE0961" w14:paraId="13353B2D" w14:textId="77777777">
        <w:trPr>
          <w:trHeight w:val="20"/>
        </w:trPr>
        <w:tc>
          <w:tcPr>
            <w:tcW w:w="675" w:type="dxa"/>
            <w:vMerge w:val="restart"/>
            <w:tcBorders>
              <w:top w:val="single" w:sz="6" w:space="0" w:color="000000"/>
              <w:left w:val="single" w:sz="6" w:space="0" w:color="000000"/>
              <w:right w:val="single" w:sz="4" w:space="0" w:color="auto"/>
            </w:tcBorders>
            <w:vAlign w:val="center"/>
          </w:tcPr>
          <w:p w14:paraId="4A1B13DF" w14:textId="77777777" w:rsidR="00CE0961" w:rsidRDefault="00C3453E">
            <w:pPr>
              <w:snapToGrid w:val="0"/>
              <w:spacing w:line="276" w:lineRule="auto"/>
              <w:rPr>
                <w:rFonts w:eastAsia="微软雅黑" w:cs="Calibri"/>
                <w:sz w:val="21"/>
                <w:szCs w:val="21"/>
              </w:rPr>
            </w:pPr>
            <w:r>
              <w:rPr>
                <w:rFonts w:eastAsia="微软雅黑" w:cs="Calibri"/>
                <w:sz w:val="21"/>
                <w:szCs w:val="21"/>
              </w:rPr>
              <w:t>1</w:t>
            </w:r>
          </w:p>
        </w:tc>
        <w:tc>
          <w:tcPr>
            <w:tcW w:w="1681" w:type="dxa"/>
            <w:vMerge w:val="restart"/>
            <w:tcBorders>
              <w:top w:val="single" w:sz="6" w:space="0" w:color="000000"/>
              <w:left w:val="single" w:sz="4" w:space="0" w:color="auto"/>
              <w:right w:val="single" w:sz="6" w:space="0" w:color="000000"/>
            </w:tcBorders>
            <w:vAlign w:val="center"/>
          </w:tcPr>
          <w:p w14:paraId="0BD63F30" w14:textId="77777777" w:rsidR="00CE0961" w:rsidRDefault="00C3453E">
            <w:pPr>
              <w:snapToGrid w:val="0"/>
              <w:spacing w:line="276" w:lineRule="auto"/>
              <w:rPr>
                <w:rFonts w:eastAsia="微软雅黑" w:cs="Calibri"/>
                <w:b/>
                <w:sz w:val="21"/>
                <w:szCs w:val="21"/>
              </w:rPr>
            </w:pPr>
            <w:r>
              <w:rPr>
                <w:rFonts w:eastAsia="微软雅黑" w:cs="Calibri"/>
                <w:b/>
                <w:sz w:val="21"/>
                <w:szCs w:val="21"/>
              </w:rPr>
              <w:t>Qualification</w:t>
            </w:r>
          </w:p>
        </w:tc>
        <w:tc>
          <w:tcPr>
            <w:tcW w:w="6179" w:type="dxa"/>
            <w:tcBorders>
              <w:top w:val="single" w:sz="6" w:space="0" w:color="000000"/>
              <w:left w:val="single" w:sz="6" w:space="0" w:color="000000"/>
              <w:bottom w:val="single" w:sz="4" w:space="0" w:color="auto"/>
              <w:right w:val="single" w:sz="4" w:space="0" w:color="auto"/>
            </w:tcBorders>
            <w:vAlign w:val="center"/>
          </w:tcPr>
          <w:p w14:paraId="3542BA81" w14:textId="77777777" w:rsidR="00CE0961" w:rsidRDefault="00C3453E">
            <w:pPr>
              <w:snapToGrid w:val="0"/>
              <w:spacing w:line="276" w:lineRule="auto"/>
              <w:rPr>
                <w:rFonts w:eastAsia="微软雅黑" w:cs="Calibri"/>
                <w:sz w:val="21"/>
                <w:szCs w:val="21"/>
              </w:rPr>
            </w:pPr>
            <w:r>
              <w:rPr>
                <w:rFonts w:eastAsia="微软雅黑" w:cs="Calibri"/>
                <w:sz w:val="21"/>
                <w:szCs w:val="21"/>
              </w:rPr>
              <w:t>Support CE</w:t>
            </w:r>
          </w:p>
          <w:p w14:paraId="5BF9A4D4" w14:textId="77777777" w:rsidR="00CE0961" w:rsidRDefault="00CE0961">
            <w:pPr>
              <w:snapToGrid w:val="0"/>
              <w:spacing w:line="276" w:lineRule="auto"/>
              <w:rPr>
                <w:rFonts w:eastAsia="微软雅黑" w:cs="Calibri"/>
                <w:sz w:val="21"/>
                <w:szCs w:val="21"/>
              </w:rPr>
            </w:pPr>
          </w:p>
        </w:tc>
      </w:tr>
      <w:tr w:rsidR="00CE0961" w14:paraId="4725E05E" w14:textId="77777777">
        <w:trPr>
          <w:trHeight w:val="20"/>
        </w:trPr>
        <w:tc>
          <w:tcPr>
            <w:tcW w:w="675" w:type="dxa"/>
            <w:vMerge/>
            <w:tcBorders>
              <w:left w:val="single" w:sz="6" w:space="0" w:color="000000"/>
              <w:right w:val="single" w:sz="4" w:space="0" w:color="auto"/>
            </w:tcBorders>
            <w:vAlign w:val="center"/>
          </w:tcPr>
          <w:p w14:paraId="7C2BDEDF" w14:textId="77777777" w:rsidR="00CE0961" w:rsidRDefault="00CE0961">
            <w:pPr>
              <w:widowControl/>
              <w:spacing w:line="240" w:lineRule="auto"/>
              <w:rPr>
                <w:rFonts w:eastAsia="微软雅黑" w:cs="Calibri"/>
                <w:sz w:val="21"/>
                <w:szCs w:val="21"/>
              </w:rPr>
            </w:pPr>
          </w:p>
        </w:tc>
        <w:tc>
          <w:tcPr>
            <w:tcW w:w="1681" w:type="dxa"/>
            <w:vMerge/>
            <w:tcBorders>
              <w:left w:val="single" w:sz="4" w:space="0" w:color="auto"/>
              <w:right w:val="single" w:sz="6" w:space="0" w:color="000000"/>
            </w:tcBorders>
            <w:vAlign w:val="center"/>
          </w:tcPr>
          <w:p w14:paraId="3A1213B0" w14:textId="77777777" w:rsidR="00CE0961" w:rsidRDefault="00CE0961">
            <w:pPr>
              <w:widowControl/>
              <w:spacing w:line="240" w:lineRule="auto"/>
              <w:rPr>
                <w:rFonts w:eastAsia="微软雅黑" w:cs="Calibri"/>
                <w:b/>
                <w:sz w:val="21"/>
                <w:szCs w:val="21"/>
              </w:rPr>
            </w:pPr>
          </w:p>
        </w:tc>
        <w:tc>
          <w:tcPr>
            <w:tcW w:w="6179" w:type="dxa"/>
            <w:tcBorders>
              <w:top w:val="single" w:sz="6" w:space="0" w:color="000000"/>
              <w:left w:val="single" w:sz="6" w:space="0" w:color="000000"/>
              <w:bottom w:val="single" w:sz="4" w:space="0" w:color="auto"/>
              <w:right w:val="single" w:sz="4" w:space="0" w:color="auto"/>
            </w:tcBorders>
            <w:vAlign w:val="center"/>
          </w:tcPr>
          <w:p w14:paraId="628A1862" w14:textId="77777777" w:rsidR="00CE0961" w:rsidRDefault="00C3453E">
            <w:pPr>
              <w:snapToGrid w:val="0"/>
              <w:spacing w:line="276" w:lineRule="auto"/>
              <w:rPr>
                <w:rFonts w:eastAsia="微软雅黑" w:cs="Calibri"/>
                <w:sz w:val="21"/>
                <w:szCs w:val="21"/>
              </w:rPr>
            </w:pPr>
            <w:r>
              <w:rPr>
                <w:rFonts w:eastAsia="微软雅黑" w:cs="Calibri"/>
                <w:sz w:val="21"/>
                <w:szCs w:val="21"/>
              </w:rPr>
              <w:t>Support FCC</w:t>
            </w:r>
          </w:p>
          <w:p w14:paraId="66D65272" w14:textId="77777777" w:rsidR="00CE0961" w:rsidRDefault="00CE0961">
            <w:pPr>
              <w:snapToGrid w:val="0"/>
              <w:spacing w:line="276" w:lineRule="auto"/>
              <w:rPr>
                <w:rFonts w:eastAsia="微软雅黑" w:cs="Calibri"/>
                <w:sz w:val="21"/>
                <w:szCs w:val="21"/>
              </w:rPr>
            </w:pPr>
          </w:p>
        </w:tc>
      </w:tr>
      <w:tr w:rsidR="00CE0961" w14:paraId="4840DA61" w14:textId="77777777">
        <w:trPr>
          <w:trHeight w:val="509"/>
        </w:trPr>
        <w:tc>
          <w:tcPr>
            <w:tcW w:w="675" w:type="dxa"/>
            <w:vMerge/>
            <w:tcBorders>
              <w:left w:val="single" w:sz="6" w:space="0" w:color="000000"/>
              <w:right w:val="single" w:sz="4" w:space="0" w:color="auto"/>
            </w:tcBorders>
            <w:vAlign w:val="center"/>
          </w:tcPr>
          <w:p w14:paraId="131D40C8" w14:textId="77777777" w:rsidR="00CE0961" w:rsidRDefault="00CE0961">
            <w:pPr>
              <w:widowControl/>
              <w:spacing w:line="240" w:lineRule="auto"/>
              <w:rPr>
                <w:rFonts w:eastAsia="微软雅黑" w:cs="Calibri"/>
                <w:sz w:val="21"/>
                <w:szCs w:val="21"/>
              </w:rPr>
            </w:pPr>
          </w:p>
        </w:tc>
        <w:tc>
          <w:tcPr>
            <w:tcW w:w="1681" w:type="dxa"/>
            <w:vMerge/>
            <w:tcBorders>
              <w:left w:val="single" w:sz="4" w:space="0" w:color="auto"/>
              <w:right w:val="single" w:sz="6" w:space="0" w:color="000000"/>
            </w:tcBorders>
            <w:vAlign w:val="center"/>
          </w:tcPr>
          <w:p w14:paraId="644AE8D5" w14:textId="77777777" w:rsidR="00CE0961" w:rsidRDefault="00CE0961">
            <w:pPr>
              <w:widowControl/>
              <w:spacing w:line="240" w:lineRule="auto"/>
              <w:rPr>
                <w:rFonts w:eastAsia="微软雅黑" w:cs="Calibri"/>
                <w:b/>
                <w:sz w:val="21"/>
                <w:szCs w:val="21"/>
              </w:rPr>
            </w:pPr>
          </w:p>
        </w:tc>
        <w:tc>
          <w:tcPr>
            <w:tcW w:w="6179" w:type="dxa"/>
            <w:tcBorders>
              <w:top w:val="single" w:sz="6" w:space="0" w:color="000000"/>
              <w:left w:val="single" w:sz="6" w:space="0" w:color="000000"/>
              <w:bottom w:val="single" w:sz="4" w:space="0" w:color="auto"/>
              <w:right w:val="single" w:sz="4" w:space="0" w:color="auto"/>
            </w:tcBorders>
            <w:vAlign w:val="center"/>
          </w:tcPr>
          <w:p w14:paraId="28D32BB7" w14:textId="77777777" w:rsidR="00CE0961" w:rsidRDefault="00C3453E">
            <w:pPr>
              <w:snapToGrid w:val="0"/>
              <w:spacing w:before="100" w:beforeAutospacing="1" w:line="276" w:lineRule="auto"/>
              <w:rPr>
                <w:rStyle w:val="af0"/>
                <w:rFonts w:cs="Calibri"/>
              </w:rPr>
            </w:pPr>
            <w:r>
              <w:rPr>
                <w:rFonts w:eastAsia="微软雅黑" w:cs="Calibri"/>
                <w:sz w:val="21"/>
                <w:szCs w:val="21"/>
              </w:rPr>
              <w:t>★</w:t>
            </w:r>
            <w:r>
              <w:rPr>
                <w:rStyle w:val="af0"/>
                <w:rFonts w:cs="Calibri"/>
              </w:rPr>
              <w:t>Device must be in Gartner MQ for ADC products</w:t>
            </w:r>
          </w:p>
        </w:tc>
      </w:tr>
      <w:tr w:rsidR="00CE0961" w14:paraId="751B90A3" w14:textId="77777777">
        <w:trPr>
          <w:trHeight w:val="703"/>
        </w:trPr>
        <w:tc>
          <w:tcPr>
            <w:tcW w:w="675" w:type="dxa"/>
            <w:vMerge/>
            <w:tcBorders>
              <w:left w:val="single" w:sz="6" w:space="0" w:color="000000"/>
              <w:right w:val="single" w:sz="4" w:space="0" w:color="auto"/>
            </w:tcBorders>
            <w:vAlign w:val="center"/>
          </w:tcPr>
          <w:p w14:paraId="7B069F57" w14:textId="77777777" w:rsidR="00CE0961" w:rsidRDefault="00CE0961">
            <w:pPr>
              <w:widowControl/>
              <w:spacing w:line="240" w:lineRule="auto"/>
              <w:rPr>
                <w:rFonts w:eastAsia="微软雅黑" w:cs="Calibri"/>
                <w:sz w:val="21"/>
                <w:szCs w:val="21"/>
              </w:rPr>
            </w:pPr>
          </w:p>
        </w:tc>
        <w:tc>
          <w:tcPr>
            <w:tcW w:w="1681" w:type="dxa"/>
            <w:vMerge/>
            <w:tcBorders>
              <w:left w:val="single" w:sz="4" w:space="0" w:color="auto"/>
              <w:right w:val="single" w:sz="6" w:space="0" w:color="000000"/>
            </w:tcBorders>
            <w:vAlign w:val="center"/>
          </w:tcPr>
          <w:p w14:paraId="481BC038" w14:textId="77777777" w:rsidR="00CE0961" w:rsidRDefault="00CE0961">
            <w:pPr>
              <w:widowControl/>
              <w:spacing w:line="240" w:lineRule="auto"/>
              <w:rPr>
                <w:rFonts w:eastAsia="微软雅黑" w:cs="Calibri"/>
                <w:b/>
                <w:sz w:val="21"/>
                <w:szCs w:val="21"/>
              </w:rPr>
            </w:pPr>
          </w:p>
        </w:tc>
        <w:tc>
          <w:tcPr>
            <w:tcW w:w="6179" w:type="dxa"/>
            <w:tcBorders>
              <w:top w:val="single" w:sz="6" w:space="0" w:color="000000"/>
              <w:left w:val="single" w:sz="6" w:space="0" w:color="000000"/>
              <w:bottom w:val="single" w:sz="4" w:space="0" w:color="auto"/>
              <w:right w:val="single" w:sz="4" w:space="0" w:color="auto"/>
            </w:tcBorders>
            <w:vAlign w:val="center"/>
          </w:tcPr>
          <w:p w14:paraId="6BAA08AC" w14:textId="77777777" w:rsidR="00CE0961" w:rsidRDefault="00C3453E">
            <w:pPr>
              <w:snapToGrid w:val="0"/>
              <w:spacing w:before="100" w:beforeAutospacing="1" w:line="276" w:lineRule="auto"/>
              <w:rPr>
                <w:rFonts w:eastAsia="微软雅黑" w:cs="Calibri"/>
                <w:color w:val="FF0000"/>
                <w:sz w:val="21"/>
                <w:szCs w:val="21"/>
              </w:rPr>
            </w:pPr>
            <w:r>
              <w:rPr>
                <w:rFonts w:eastAsia="微软雅黑" w:cs="Calibri"/>
                <w:sz w:val="21"/>
                <w:szCs w:val="21"/>
              </w:rPr>
              <w:t>★Device must pass IPv6 ready</w:t>
            </w:r>
          </w:p>
        </w:tc>
      </w:tr>
      <w:tr w:rsidR="00CE0961" w14:paraId="20246BB7" w14:textId="77777777">
        <w:trPr>
          <w:trHeight w:val="703"/>
        </w:trPr>
        <w:tc>
          <w:tcPr>
            <w:tcW w:w="675" w:type="dxa"/>
            <w:vMerge/>
            <w:tcBorders>
              <w:left w:val="single" w:sz="6" w:space="0" w:color="000000"/>
              <w:bottom w:val="single" w:sz="4" w:space="0" w:color="auto"/>
              <w:right w:val="single" w:sz="4" w:space="0" w:color="auto"/>
            </w:tcBorders>
            <w:vAlign w:val="center"/>
          </w:tcPr>
          <w:p w14:paraId="3D88BB9F" w14:textId="77777777" w:rsidR="00CE0961" w:rsidRDefault="00CE0961">
            <w:pPr>
              <w:widowControl/>
              <w:spacing w:line="240" w:lineRule="auto"/>
              <w:rPr>
                <w:rFonts w:eastAsia="微软雅黑" w:cs="Calibri"/>
                <w:sz w:val="21"/>
                <w:szCs w:val="21"/>
              </w:rPr>
            </w:pPr>
          </w:p>
        </w:tc>
        <w:tc>
          <w:tcPr>
            <w:tcW w:w="1681" w:type="dxa"/>
            <w:vMerge/>
            <w:tcBorders>
              <w:left w:val="single" w:sz="4" w:space="0" w:color="auto"/>
              <w:bottom w:val="single" w:sz="4" w:space="0" w:color="auto"/>
              <w:right w:val="single" w:sz="6" w:space="0" w:color="000000"/>
            </w:tcBorders>
            <w:vAlign w:val="center"/>
          </w:tcPr>
          <w:p w14:paraId="419286B9" w14:textId="77777777" w:rsidR="00CE0961" w:rsidRDefault="00CE0961">
            <w:pPr>
              <w:widowControl/>
              <w:spacing w:line="240" w:lineRule="auto"/>
              <w:rPr>
                <w:rFonts w:eastAsia="微软雅黑" w:cs="Calibri"/>
                <w:b/>
                <w:sz w:val="21"/>
                <w:szCs w:val="21"/>
              </w:rPr>
            </w:pPr>
          </w:p>
        </w:tc>
        <w:tc>
          <w:tcPr>
            <w:tcW w:w="6179" w:type="dxa"/>
            <w:tcBorders>
              <w:top w:val="single" w:sz="6" w:space="0" w:color="000000"/>
              <w:left w:val="single" w:sz="6" w:space="0" w:color="000000"/>
              <w:bottom w:val="single" w:sz="6" w:space="0" w:color="000000"/>
              <w:right w:val="single" w:sz="4" w:space="0" w:color="auto"/>
            </w:tcBorders>
            <w:vAlign w:val="center"/>
          </w:tcPr>
          <w:p w14:paraId="2D473762" w14:textId="77777777" w:rsidR="00CE0961" w:rsidRDefault="00C3453E">
            <w:pPr>
              <w:snapToGrid w:val="0"/>
              <w:spacing w:line="276" w:lineRule="auto"/>
              <w:rPr>
                <w:rFonts w:eastAsia="微软雅黑" w:cs="Calibri"/>
                <w:sz w:val="21"/>
                <w:szCs w:val="21"/>
              </w:rPr>
            </w:pPr>
            <w:r>
              <w:rPr>
                <w:rFonts w:eastAsia="微软雅黑" w:cs="Calibri"/>
                <w:sz w:val="21"/>
                <w:szCs w:val="21"/>
              </w:rPr>
              <w:t>Vendor must have the local service engineer</w:t>
            </w:r>
          </w:p>
        </w:tc>
      </w:tr>
    </w:tbl>
    <w:p w14:paraId="30451F67" w14:textId="77777777" w:rsidR="00CE0961" w:rsidRDefault="00CE0961">
      <w:pPr>
        <w:snapToGrid w:val="0"/>
        <w:spacing w:line="276" w:lineRule="auto"/>
        <w:outlineLvl w:val="0"/>
        <w:rPr>
          <w:rFonts w:ascii="微软雅黑" w:eastAsia="微软雅黑" w:hAnsi="微软雅黑" w:cs="Arial"/>
          <w:b/>
          <w:szCs w:val="28"/>
        </w:rPr>
      </w:pPr>
    </w:p>
    <w:p w14:paraId="66D276AD" w14:textId="77777777" w:rsidR="00CE0961" w:rsidRDefault="00CE0961">
      <w:pPr>
        <w:widowControl/>
        <w:snapToGrid w:val="0"/>
        <w:spacing w:line="276" w:lineRule="auto"/>
        <w:ind w:right="-334"/>
        <w:rPr>
          <w:rFonts w:ascii="微软雅黑" w:eastAsia="微软雅黑" w:hAnsi="微软雅黑" w:cs="Arial"/>
          <w:sz w:val="21"/>
          <w:szCs w:val="21"/>
        </w:rPr>
      </w:pPr>
    </w:p>
    <w:sectPr w:rsidR="00CE0961">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851" w:footer="992" w:gutter="0"/>
      <w:cols w:space="720"/>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374487" w14:textId="77777777" w:rsidR="00D01A7B" w:rsidRDefault="00D01A7B">
      <w:pPr>
        <w:spacing w:line="240" w:lineRule="auto"/>
      </w:pPr>
      <w:r>
        <w:separator/>
      </w:r>
    </w:p>
  </w:endnote>
  <w:endnote w:type="continuationSeparator" w:id="0">
    <w:p w14:paraId="64FACEDD" w14:textId="77777777" w:rsidR="00D01A7B" w:rsidRDefault="00D01A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C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5DA188" w14:textId="77777777" w:rsidR="009B14E4" w:rsidRDefault="009B14E4">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3A15B6" w14:textId="77777777" w:rsidR="00CE0961" w:rsidRDefault="00C3453E">
    <w:pPr>
      <w:pStyle w:val="ab"/>
      <w:framePr w:wrap="around" w:vAnchor="text" w:hAnchor="margin" w:xAlign="center" w:y="1"/>
      <w:rPr>
        <w:rStyle w:val="af"/>
      </w:rPr>
    </w:pPr>
    <w:r>
      <w:fldChar w:fldCharType="begin"/>
    </w:r>
    <w:r>
      <w:rPr>
        <w:rStyle w:val="af"/>
      </w:rPr>
      <w:instrText xml:space="preserve">PAGE  </w:instrText>
    </w:r>
    <w:r>
      <w:fldChar w:fldCharType="separate"/>
    </w:r>
    <w:r w:rsidR="008F6358">
      <w:rPr>
        <w:rStyle w:val="af"/>
        <w:noProof/>
      </w:rPr>
      <w:t>1</w:t>
    </w:r>
    <w:r>
      <w:fldChar w:fldCharType="end"/>
    </w:r>
  </w:p>
  <w:p w14:paraId="3B5FC42E" w14:textId="77777777" w:rsidR="00CE0961" w:rsidRDefault="00CE0961">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6B6800" w14:textId="77777777" w:rsidR="009B14E4" w:rsidRDefault="009B14E4">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3A9034" w14:textId="77777777" w:rsidR="00D01A7B" w:rsidRDefault="00D01A7B">
      <w:pPr>
        <w:spacing w:line="240" w:lineRule="auto"/>
      </w:pPr>
      <w:r>
        <w:separator/>
      </w:r>
    </w:p>
  </w:footnote>
  <w:footnote w:type="continuationSeparator" w:id="0">
    <w:p w14:paraId="0E26744F" w14:textId="77777777" w:rsidR="00D01A7B" w:rsidRDefault="00D01A7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5FBBF4" w14:textId="77777777" w:rsidR="009B14E4" w:rsidRDefault="009B14E4">
    <w:pPr>
      <w:pStyle w:val="a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4A34EA" w14:textId="77777777" w:rsidR="009B14E4" w:rsidRDefault="009B14E4">
    <w:pPr>
      <w:pStyle w:val="a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B95AB4" w14:textId="77777777" w:rsidR="009B14E4" w:rsidRDefault="009B14E4">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724F4F"/>
    <w:multiLevelType w:val="multilevel"/>
    <w:tmpl w:val="30724F4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bordersDoNotSurroundHeader/>
  <w:bordersDoNotSurroundFooter/>
  <w:proofState w:spelling="clean" w:grammar="clean"/>
  <w:defaultTabStop w:val="420"/>
  <w:drawingGridHorizontalSpacing w:val="120"/>
  <w:drawingGridVerticalSpacing w:val="163"/>
  <w:noPunctuationKerning/>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Setting w:name="useWord2013TrackBottomHyphenation" w:uri="http://schemas.microsoft.com/office/word" w:val="1"/>
  </w:compat>
  <w:rsids>
    <w:rsidRoot w:val="00172A27"/>
    <w:rsid w:val="00005D36"/>
    <w:rsid w:val="00013155"/>
    <w:rsid w:val="00023039"/>
    <w:rsid w:val="00023788"/>
    <w:rsid w:val="00025016"/>
    <w:rsid w:val="00041FD2"/>
    <w:rsid w:val="000502F5"/>
    <w:rsid w:val="00054930"/>
    <w:rsid w:val="00056AC5"/>
    <w:rsid w:val="00073726"/>
    <w:rsid w:val="00084EFA"/>
    <w:rsid w:val="000976FF"/>
    <w:rsid w:val="000B2F40"/>
    <w:rsid w:val="000D1461"/>
    <w:rsid w:val="000D3347"/>
    <w:rsid w:val="000D4EDF"/>
    <w:rsid w:val="000E18A1"/>
    <w:rsid w:val="000F22EA"/>
    <w:rsid w:val="000F50E9"/>
    <w:rsid w:val="000F6A11"/>
    <w:rsid w:val="00103896"/>
    <w:rsid w:val="00116275"/>
    <w:rsid w:val="00121E86"/>
    <w:rsid w:val="001229CC"/>
    <w:rsid w:val="001255B5"/>
    <w:rsid w:val="00127B39"/>
    <w:rsid w:val="00132F26"/>
    <w:rsid w:val="001404B3"/>
    <w:rsid w:val="0014211C"/>
    <w:rsid w:val="00157CB6"/>
    <w:rsid w:val="001656D3"/>
    <w:rsid w:val="00165A02"/>
    <w:rsid w:val="00172A27"/>
    <w:rsid w:val="00174151"/>
    <w:rsid w:val="00181CD0"/>
    <w:rsid w:val="0019658B"/>
    <w:rsid w:val="001970C6"/>
    <w:rsid w:val="001A0369"/>
    <w:rsid w:val="001A6517"/>
    <w:rsid w:val="001B3D76"/>
    <w:rsid w:val="001B68FB"/>
    <w:rsid w:val="001C3B00"/>
    <w:rsid w:val="001C3C2D"/>
    <w:rsid w:val="001C6098"/>
    <w:rsid w:val="001D0AD1"/>
    <w:rsid w:val="001D1F44"/>
    <w:rsid w:val="001E3E47"/>
    <w:rsid w:val="001E4754"/>
    <w:rsid w:val="00204D8A"/>
    <w:rsid w:val="002059A6"/>
    <w:rsid w:val="00207CC1"/>
    <w:rsid w:val="00210813"/>
    <w:rsid w:val="002143B9"/>
    <w:rsid w:val="0022633F"/>
    <w:rsid w:val="0023738F"/>
    <w:rsid w:val="00250048"/>
    <w:rsid w:val="00256044"/>
    <w:rsid w:val="00263320"/>
    <w:rsid w:val="00272386"/>
    <w:rsid w:val="0028284D"/>
    <w:rsid w:val="002B4459"/>
    <w:rsid w:val="002C00F6"/>
    <w:rsid w:val="002C1559"/>
    <w:rsid w:val="002C23F2"/>
    <w:rsid w:val="002E0A37"/>
    <w:rsid w:val="002E229A"/>
    <w:rsid w:val="002E5AD4"/>
    <w:rsid w:val="002F5417"/>
    <w:rsid w:val="002F7FFC"/>
    <w:rsid w:val="00302ACA"/>
    <w:rsid w:val="00304AD2"/>
    <w:rsid w:val="00304B1D"/>
    <w:rsid w:val="003163D3"/>
    <w:rsid w:val="00327E78"/>
    <w:rsid w:val="003445B3"/>
    <w:rsid w:val="00346A87"/>
    <w:rsid w:val="00354BE6"/>
    <w:rsid w:val="00355BC8"/>
    <w:rsid w:val="0036160A"/>
    <w:rsid w:val="00370622"/>
    <w:rsid w:val="003722BA"/>
    <w:rsid w:val="00374C36"/>
    <w:rsid w:val="003759E5"/>
    <w:rsid w:val="003805F9"/>
    <w:rsid w:val="00387A1E"/>
    <w:rsid w:val="00392DE7"/>
    <w:rsid w:val="00393DA6"/>
    <w:rsid w:val="00394E3C"/>
    <w:rsid w:val="003A1C17"/>
    <w:rsid w:val="003A40DC"/>
    <w:rsid w:val="003B38D8"/>
    <w:rsid w:val="003B5F3C"/>
    <w:rsid w:val="003B7D39"/>
    <w:rsid w:val="003C1DCA"/>
    <w:rsid w:val="003C6A25"/>
    <w:rsid w:val="003D4D07"/>
    <w:rsid w:val="003F135F"/>
    <w:rsid w:val="003F3BD6"/>
    <w:rsid w:val="004016FD"/>
    <w:rsid w:val="00404EFF"/>
    <w:rsid w:val="00406D87"/>
    <w:rsid w:val="00414929"/>
    <w:rsid w:val="0041600F"/>
    <w:rsid w:val="004175A8"/>
    <w:rsid w:val="00421C1A"/>
    <w:rsid w:val="0042737F"/>
    <w:rsid w:val="00432F68"/>
    <w:rsid w:val="004341B7"/>
    <w:rsid w:val="00435076"/>
    <w:rsid w:val="00436FBB"/>
    <w:rsid w:val="0044030A"/>
    <w:rsid w:val="00441527"/>
    <w:rsid w:val="00450B13"/>
    <w:rsid w:val="00453115"/>
    <w:rsid w:val="00465921"/>
    <w:rsid w:val="00475804"/>
    <w:rsid w:val="00476A80"/>
    <w:rsid w:val="00485D92"/>
    <w:rsid w:val="00490D44"/>
    <w:rsid w:val="00493B29"/>
    <w:rsid w:val="004B146F"/>
    <w:rsid w:val="004B3F51"/>
    <w:rsid w:val="004D446C"/>
    <w:rsid w:val="004D76E4"/>
    <w:rsid w:val="004F3F43"/>
    <w:rsid w:val="00505599"/>
    <w:rsid w:val="005061C4"/>
    <w:rsid w:val="0053487F"/>
    <w:rsid w:val="00535F75"/>
    <w:rsid w:val="0054130F"/>
    <w:rsid w:val="00561B39"/>
    <w:rsid w:val="005623F5"/>
    <w:rsid w:val="0056350D"/>
    <w:rsid w:val="00570671"/>
    <w:rsid w:val="005733C7"/>
    <w:rsid w:val="005805B1"/>
    <w:rsid w:val="00583104"/>
    <w:rsid w:val="00590F41"/>
    <w:rsid w:val="00592388"/>
    <w:rsid w:val="005A0F9E"/>
    <w:rsid w:val="005A4CFE"/>
    <w:rsid w:val="005B2FFC"/>
    <w:rsid w:val="005B6CBE"/>
    <w:rsid w:val="005B76BB"/>
    <w:rsid w:val="005C18F1"/>
    <w:rsid w:val="005D0BDA"/>
    <w:rsid w:val="005D2BE8"/>
    <w:rsid w:val="005E3517"/>
    <w:rsid w:val="006030BA"/>
    <w:rsid w:val="00605D8C"/>
    <w:rsid w:val="00606489"/>
    <w:rsid w:val="0061649D"/>
    <w:rsid w:val="00620581"/>
    <w:rsid w:val="006313D2"/>
    <w:rsid w:val="00636136"/>
    <w:rsid w:val="0063705F"/>
    <w:rsid w:val="00654256"/>
    <w:rsid w:val="00654D31"/>
    <w:rsid w:val="00662D97"/>
    <w:rsid w:val="00676ACC"/>
    <w:rsid w:val="00681292"/>
    <w:rsid w:val="00682CB7"/>
    <w:rsid w:val="006852E0"/>
    <w:rsid w:val="00690A3E"/>
    <w:rsid w:val="00695F49"/>
    <w:rsid w:val="00696A6B"/>
    <w:rsid w:val="00697D66"/>
    <w:rsid w:val="006A06A7"/>
    <w:rsid w:val="006A0DC9"/>
    <w:rsid w:val="006A1B14"/>
    <w:rsid w:val="006A2B90"/>
    <w:rsid w:val="006A30C9"/>
    <w:rsid w:val="006C1E45"/>
    <w:rsid w:val="006C352C"/>
    <w:rsid w:val="006C37A5"/>
    <w:rsid w:val="006C4903"/>
    <w:rsid w:val="006C4C4E"/>
    <w:rsid w:val="006C68F9"/>
    <w:rsid w:val="006D7CAA"/>
    <w:rsid w:val="006E353E"/>
    <w:rsid w:val="006E61E1"/>
    <w:rsid w:val="006E6F52"/>
    <w:rsid w:val="006F4D4B"/>
    <w:rsid w:val="00702184"/>
    <w:rsid w:val="007038EE"/>
    <w:rsid w:val="00704106"/>
    <w:rsid w:val="007041DD"/>
    <w:rsid w:val="00705C91"/>
    <w:rsid w:val="00714AFE"/>
    <w:rsid w:val="007155B8"/>
    <w:rsid w:val="00715FD9"/>
    <w:rsid w:val="007324BF"/>
    <w:rsid w:val="00743AF4"/>
    <w:rsid w:val="00745803"/>
    <w:rsid w:val="0076464B"/>
    <w:rsid w:val="00767AF2"/>
    <w:rsid w:val="00773731"/>
    <w:rsid w:val="00775B8C"/>
    <w:rsid w:val="0077674B"/>
    <w:rsid w:val="00781A6E"/>
    <w:rsid w:val="00785969"/>
    <w:rsid w:val="007A2DB2"/>
    <w:rsid w:val="007B03D4"/>
    <w:rsid w:val="007C01B1"/>
    <w:rsid w:val="007C71DF"/>
    <w:rsid w:val="007D3403"/>
    <w:rsid w:val="007D7C6F"/>
    <w:rsid w:val="007E59C5"/>
    <w:rsid w:val="007E6EC9"/>
    <w:rsid w:val="0080081C"/>
    <w:rsid w:val="00800978"/>
    <w:rsid w:val="00804724"/>
    <w:rsid w:val="0080476D"/>
    <w:rsid w:val="008111FA"/>
    <w:rsid w:val="00826D77"/>
    <w:rsid w:val="0083622D"/>
    <w:rsid w:val="0085102A"/>
    <w:rsid w:val="00867ED6"/>
    <w:rsid w:val="00876178"/>
    <w:rsid w:val="00877A05"/>
    <w:rsid w:val="0088336C"/>
    <w:rsid w:val="00892D90"/>
    <w:rsid w:val="008A3FB1"/>
    <w:rsid w:val="008A4723"/>
    <w:rsid w:val="008A6CBB"/>
    <w:rsid w:val="008B2D84"/>
    <w:rsid w:val="008B35BA"/>
    <w:rsid w:val="008C09A2"/>
    <w:rsid w:val="008C171F"/>
    <w:rsid w:val="008C1984"/>
    <w:rsid w:val="008C28AB"/>
    <w:rsid w:val="008C3A18"/>
    <w:rsid w:val="008C5ABF"/>
    <w:rsid w:val="008D2270"/>
    <w:rsid w:val="008D4158"/>
    <w:rsid w:val="008E0BBE"/>
    <w:rsid w:val="008E50EC"/>
    <w:rsid w:val="008F3EFC"/>
    <w:rsid w:val="008F6358"/>
    <w:rsid w:val="00902FB4"/>
    <w:rsid w:val="00903109"/>
    <w:rsid w:val="00907159"/>
    <w:rsid w:val="00921591"/>
    <w:rsid w:val="009231CC"/>
    <w:rsid w:val="009257DD"/>
    <w:rsid w:val="00926D1B"/>
    <w:rsid w:val="00926E51"/>
    <w:rsid w:val="00944088"/>
    <w:rsid w:val="00956852"/>
    <w:rsid w:val="00957FB9"/>
    <w:rsid w:val="00964228"/>
    <w:rsid w:val="0096442C"/>
    <w:rsid w:val="00964A89"/>
    <w:rsid w:val="009660A8"/>
    <w:rsid w:val="00967DC0"/>
    <w:rsid w:val="0097175D"/>
    <w:rsid w:val="009727D1"/>
    <w:rsid w:val="009760B4"/>
    <w:rsid w:val="0098166F"/>
    <w:rsid w:val="0098188D"/>
    <w:rsid w:val="009820A8"/>
    <w:rsid w:val="0098491C"/>
    <w:rsid w:val="009877B6"/>
    <w:rsid w:val="009904C9"/>
    <w:rsid w:val="00991F27"/>
    <w:rsid w:val="0099456E"/>
    <w:rsid w:val="0099549A"/>
    <w:rsid w:val="0099718F"/>
    <w:rsid w:val="00997A6A"/>
    <w:rsid w:val="009A5862"/>
    <w:rsid w:val="009B14E4"/>
    <w:rsid w:val="009B5207"/>
    <w:rsid w:val="009B540C"/>
    <w:rsid w:val="009C1BDC"/>
    <w:rsid w:val="009C7145"/>
    <w:rsid w:val="009C7677"/>
    <w:rsid w:val="009D2F46"/>
    <w:rsid w:val="009E1699"/>
    <w:rsid w:val="009E6B54"/>
    <w:rsid w:val="009F54EA"/>
    <w:rsid w:val="009F6CB4"/>
    <w:rsid w:val="00A01F5E"/>
    <w:rsid w:val="00A02E1C"/>
    <w:rsid w:val="00A220B7"/>
    <w:rsid w:val="00A27B31"/>
    <w:rsid w:val="00A349BD"/>
    <w:rsid w:val="00A35DAF"/>
    <w:rsid w:val="00A374D5"/>
    <w:rsid w:val="00A41FF9"/>
    <w:rsid w:val="00A423A3"/>
    <w:rsid w:val="00A42C6A"/>
    <w:rsid w:val="00A5163E"/>
    <w:rsid w:val="00A5488D"/>
    <w:rsid w:val="00A56A2F"/>
    <w:rsid w:val="00A57215"/>
    <w:rsid w:val="00A601C0"/>
    <w:rsid w:val="00A60E90"/>
    <w:rsid w:val="00A724A7"/>
    <w:rsid w:val="00A72AC5"/>
    <w:rsid w:val="00AA0D79"/>
    <w:rsid w:val="00AA40B5"/>
    <w:rsid w:val="00AA4A80"/>
    <w:rsid w:val="00AA54E1"/>
    <w:rsid w:val="00AB30F7"/>
    <w:rsid w:val="00AC2729"/>
    <w:rsid w:val="00AE0793"/>
    <w:rsid w:val="00AE3290"/>
    <w:rsid w:val="00AE6499"/>
    <w:rsid w:val="00AF1C5C"/>
    <w:rsid w:val="00AF3263"/>
    <w:rsid w:val="00AF3450"/>
    <w:rsid w:val="00AF58F3"/>
    <w:rsid w:val="00AF65C1"/>
    <w:rsid w:val="00B0234B"/>
    <w:rsid w:val="00B02CFD"/>
    <w:rsid w:val="00B1531A"/>
    <w:rsid w:val="00B16F62"/>
    <w:rsid w:val="00B230AD"/>
    <w:rsid w:val="00B25585"/>
    <w:rsid w:val="00B41FB6"/>
    <w:rsid w:val="00B44F98"/>
    <w:rsid w:val="00B4774B"/>
    <w:rsid w:val="00B50952"/>
    <w:rsid w:val="00B51784"/>
    <w:rsid w:val="00B5523E"/>
    <w:rsid w:val="00B61B93"/>
    <w:rsid w:val="00B6314B"/>
    <w:rsid w:val="00B655EC"/>
    <w:rsid w:val="00B66896"/>
    <w:rsid w:val="00B741AB"/>
    <w:rsid w:val="00B808DA"/>
    <w:rsid w:val="00B94DA5"/>
    <w:rsid w:val="00BA56B7"/>
    <w:rsid w:val="00BB04F1"/>
    <w:rsid w:val="00BB1152"/>
    <w:rsid w:val="00BB18CB"/>
    <w:rsid w:val="00BC0D7E"/>
    <w:rsid w:val="00BC49B3"/>
    <w:rsid w:val="00BC776D"/>
    <w:rsid w:val="00BD2588"/>
    <w:rsid w:val="00BD77F4"/>
    <w:rsid w:val="00BE4273"/>
    <w:rsid w:val="00BF4A55"/>
    <w:rsid w:val="00BF4AD8"/>
    <w:rsid w:val="00C0588F"/>
    <w:rsid w:val="00C06A05"/>
    <w:rsid w:val="00C104A5"/>
    <w:rsid w:val="00C129E9"/>
    <w:rsid w:val="00C16C5B"/>
    <w:rsid w:val="00C24B22"/>
    <w:rsid w:val="00C315E5"/>
    <w:rsid w:val="00C3453E"/>
    <w:rsid w:val="00C363D1"/>
    <w:rsid w:val="00C36C84"/>
    <w:rsid w:val="00C44916"/>
    <w:rsid w:val="00C51189"/>
    <w:rsid w:val="00C60F1C"/>
    <w:rsid w:val="00C6484B"/>
    <w:rsid w:val="00C64B45"/>
    <w:rsid w:val="00C776BA"/>
    <w:rsid w:val="00C77BA7"/>
    <w:rsid w:val="00C82218"/>
    <w:rsid w:val="00C83682"/>
    <w:rsid w:val="00C853A0"/>
    <w:rsid w:val="00C91A55"/>
    <w:rsid w:val="00C92C8C"/>
    <w:rsid w:val="00C958C1"/>
    <w:rsid w:val="00CA5B66"/>
    <w:rsid w:val="00CC7486"/>
    <w:rsid w:val="00CD308E"/>
    <w:rsid w:val="00CD4108"/>
    <w:rsid w:val="00CD6CAC"/>
    <w:rsid w:val="00CE0961"/>
    <w:rsid w:val="00CE4CC1"/>
    <w:rsid w:val="00CF36A1"/>
    <w:rsid w:val="00CF546E"/>
    <w:rsid w:val="00CF56AD"/>
    <w:rsid w:val="00CF74C7"/>
    <w:rsid w:val="00D01A7B"/>
    <w:rsid w:val="00D031AF"/>
    <w:rsid w:val="00D1453A"/>
    <w:rsid w:val="00D20210"/>
    <w:rsid w:val="00D22016"/>
    <w:rsid w:val="00D230CE"/>
    <w:rsid w:val="00D24B7F"/>
    <w:rsid w:val="00D27E35"/>
    <w:rsid w:val="00D348B0"/>
    <w:rsid w:val="00D34BBA"/>
    <w:rsid w:val="00D50689"/>
    <w:rsid w:val="00D54094"/>
    <w:rsid w:val="00D664CB"/>
    <w:rsid w:val="00D72751"/>
    <w:rsid w:val="00D75E6E"/>
    <w:rsid w:val="00D802F6"/>
    <w:rsid w:val="00D93E6C"/>
    <w:rsid w:val="00D957C6"/>
    <w:rsid w:val="00DA0461"/>
    <w:rsid w:val="00DC5C59"/>
    <w:rsid w:val="00DD098B"/>
    <w:rsid w:val="00DD266E"/>
    <w:rsid w:val="00DD46F3"/>
    <w:rsid w:val="00DD79BA"/>
    <w:rsid w:val="00DF1582"/>
    <w:rsid w:val="00DF2CA9"/>
    <w:rsid w:val="00DF7A5B"/>
    <w:rsid w:val="00E10B2A"/>
    <w:rsid w:val="00E10E92"/>
    <w:rsid w:val="00E12006"/>
    <w:rsid w:val="00E1328F"/>
    <w:rsid w:val="00E15927"/>
    <w:rsid w:val="00E16727"/>
    <w:rsid w:val="00E205DF"/>
    <w:rsid w:val="00E2410F"/>
    <w:rsid w:val="00E255F2"/>
    <w:rsid w:val="00E32BC7"/>
    <w:rsid w:val="00E40467"/>
    <w:rsid w:val="00E413C4"/>
    <w:rsid w:val="00E43E49"/>
    <w:rsid w:val="00E559F0"/>
    <w:rsid w:val="00E663D5"/>
    <w:rsid w:val="00E737E6"/>
    <w:rsid w:val="00E80D38"/>
    <w:rsid w:val="00E8255B"/>
    <w:rsid w:val="00E85FE7"/>
    <w:rsid w:val="00E979F2"/>
    <w:rsid w:val="00EA1259"/>
    <w:rsid w:val="00EA171E"/>
    <w:rsid w:val="00EA1B47"/>
    <w:rsid w:val="00EB5C0E"/>
    <w:rsid w:val="00EC0CCA"/>
    <w:rsid w:val="00EC4B34"/>
    <w:rsid w:val="00EC535E"/>
    <w:rsid w:val="00EC543F"/>
    <w:rsid w:val="00ED40C1"/>
    <w:rsid w:val="00ED5AE6"/>
    <w:rsid w:val="00EE025C"/>
    <w:rsid w:val="00EE25BF"/>
    <w:rsid w:val="00EE3258"/>
    <w:rsid w:val="00EF3926"/>
    <w:rsid w:val="00EF47A7"/>
    <w:rsid w:val="00EF7129"/>
    <w:rsid w:val="00F079D8"/>
    <w:rsid w:val="00F2510D"/>
    <w:rsid w:val="00F279CD"/>
    <w:rsid w:val="00F3009B"/>
    <w:rsid w:val="00F312FE"/>
    <w:rsid w:val="00F336D8"/>
    <w:rsid w:val="00F47F42"/>
    <w:rsid w:val="00F50AD0"/>
    <w:rsid w:val="00F55AEB"/>
    <w:rsid w:val="00F6133C"/>
    <w:rsid w:val="00F65373"/>
    <w:rsid w:val="00F7009F"/>
    <w:rsid w:val="00F773F7"/>
    <w:rsid w:val="00F8340E"/>
    <w:rsid w:val="00F83A58"/>
    <w:rsid w:val="00F9005C"/>
    <w:rsid w:val="00F901C6"/>
    <w:rsid w:val="00FA2446"/>
    <w:rsid w:val="00FC4C56"/>
    <w:rsid w:val="00FC7478"/>
    <w:rsid w:val="00FD1ECF"/>
    <w:rsid w:val="00FE2E88"/>
    <w:rsid w:val="00FE33DB"/>
    <w:rsid w:val="00FF3BDC"/>
    <w:rsid w:val="00FF678F"/>
    <w:rsid w:val="014F681A"/>
    <w:rsid w:val="01AF72CA"/>
    <w:rsid w:val="01B57B35"/>
    <w:rsid w:val="02403750"/>
    <w:rsid w:val="025F2151"/>
    <w:rsid w:val="028E1873"/>
    <w:rsid w:val="029A6B17"/>
    <w:rsid w:val="02EA6D41"/>
    <w:rsid w:val="03BA4B28"/>
    <w:rsid w:val="03C34065"/>
    <w:rsid w:val="03CF7809"/>
    <w:rsid w:val="03EA7F81"/>
    <w:rsid w:val="04B841C0"/>
    <w:rsid w:val="04F81D0D"/>
    <w:rsid w:val="050B48AD"/>
    <w:rsid w:val="0541639B"/>
    <w:rsid w:val="057B7A0C"/>
    <w:rsid w:val="05A27721"/>
    <w:rsid w:val="05CB3D55"/>
    <w:rsid w:val="061D10F8"/>
    <w:rsid w:val="062136CB"/>
    <w:rsid w:val="063701A7"/>
    <w:rsid w:val="067A0BBE"/>
    <w:rsid w:val="068A66EA"/>
    <w:rsid w:val="06987CF2"/>
    <w:rsid w:val="069C45CF"/>
    <w:rsid w:val="06B94677"/>
    <w:rsid w:val="07595B10"/>
    <w:rsid w:val="07652136"/>
    <w:rsid w:val="076D75C2"/>
    <w:rsid w:val="078D56D1"/>
    <w:rsid w:val="07982B14"/>
    <w:rsid w:val="07DD1463"/>
    <w:rsid w:val="07F459F5"/>
    <w:rsid w:val="08894675"/>
    <w:rsid w:val="089975BA"/>
    <w:rsid w:val="08C54242"/>
    <w:rsid w:val="09377920"/>
    <w:rsid w:val="09735548"/>
    <w:rsid w:val="09D20499"/>
    <w:rsid w:val="09DA3DE8"/>
    <w:rsid w:val="0A455E28"/>
    <w:rsid w:val="0A706465"/>
    <w:rsid w:val="0A7E2D5D"/>
    <w:rsid w:val="0AD745ED"/>
    <w:rsid w:val="0B023C42"/>
    <w:rsid w:val="0B0C7023"/>
    <w:rsid w:val="0C0173AE"/>
    <w:rsid w:val="0C0D798F"/>
    <w:rsid w:val="0C751A45"/>
    <w:rsid w:val="0C866129"/>
    <w:rsid w:val="0C9A478B"/>
    <w:rsid w:val="0CB9183B"/>
    <w:rsid w:val="0CBB2C98"/>
    <w:rsid w:val="0D0E180B"/>
    <w:rsid w:val="0D6451B3"/>
    <w:rsid w:val="0D704519"/>
    <w:rsid w:val="0D9D3154"/>
    <w:rsid w:val="0DA128C0"/>
    <w:rsid w:val="0DCB097A"/>
    <w:rsid w:val="0DD959EC"/>
    <w:rsid w:val="0DED1ACE"/>
    <w:rsid w:val="0DFE71AB"/>
    <w:rsid w:val="0E150083"/>
    <w:rsid w:val="0E56222E"/>
    <w:rsid w:val="0E837BD7"/>
    <w:rsid w:val="0EAC0D48"/>
    <w:rsid w:val="0EDC1B6B"/>
    <w:rsid w:val="0F4D3D2C"/>
    <w:rsid w:val="0FB670E6"/>
    <w:rsid w:val="10092564"/>
    <w:rsid w:val="10A843CB"/>
    <w:rsid w:val="10C32A71"/>
    <w:rsid w:val="10D27F1C"/>
    <w:rsid w:val="10D82C18"/>
    <w:rsid w:val="110F1A76"/>
    <w:rsid w:val="114C2315"/>
    <w:rsid w:val="115F0359"/>
    <w:rsid w:val="11601D93"/>
    <w:rsid w:val="116E18C3"/>
    <w:rsid w:val="118A308E"/>
    <w:rsid w:val="11901BEB"/>
    <w:rsid w:val="11EC1C71"/>
    <w:rsid w:val="12640F75"/>
    <w:rsid w:val="12812F54"/>
    <w:rsid w:val="12A9106A"/>
    <w:rsid w:val="13110057"/>
    <w:rsid w:val="13D7569F"/>
    <w:rsid w:val="13F16810"/>
    <w:rsid w:val="13F81F1E"/>
    <w:rsid w:val="1428165F"/>
    <w:rsid w:val="14483DAD"/>
    <w:rsid w:val="14561074"/>
    <w:rsid w:val="14896942"/>
    <w:rsid w:val="14D306B1"/>
    <w:rsid w:val="15026CBB"/>
    <w:rsid w:val="154962E1"/>
    <w:rsid w:val="159A4A89"/>
    <w:rsid w:val="15A90863"/>
    <w:rsid w:val="15D606B3"/>
    <w:rsid w:val="15EC44A1"/>
    <w:rsid w:val="16362020"/>
    <w:rsid w:val="173F5DBC"/>
    <w:rsid w:val="17E411B4"/>
    <w:rsid w:val="17E51CCC"/>
    <w:rsid w:val="182F1B51"/>
    <w:rsid w:val="190D5723"/>
    <w:rsid w:val="19374B12"/>
    <w:rsid w:val="19467714"/>
    <w:rsid w:val="19523E5D"/>
    <w:rsid w:val="198B17B8"/>
    <w:rsid w:val="1990022D"/>
    <w:rsid w:val="19B1031B"/>
    <w:rsid w:val="19C4670E"/>
    <w:rsid w:val="19CE6287"/>
    <w:rsid w:val="19F234DD"/>
    <w:rsid w:val="1A34480A"/>
    <w:rsid w:val="1A4907BD"/>
    <w:rsid w:val="1A9735AB"/>
    <w:rsid w:val="1C342BA6"/>
    <w:rsid w:val="1C3D72E3"/>
    <w:rsid w:val="1C5B28A8"/>
    <w:rsid w:val="1C5C318D"/>
    <w:rsid w:val="1C69079D"/>
    <w:rsid w:val="1C8B41F9"/>
    <w:rsid w:val="1CD059BB"/>
    <w:rsid w:val="1E1611D0"/>
    <w:rsid w:val="1E6D2441"/>
    <w:rsid w:val="1E710E94"/>
    <w:rsid w:val="1ED630D5"/>
    <w:rsid w:val="1F3B192E"/>
    <w:rsid w:val="1F4A5DD1"/>
    <w:rsid w:val="1F9F34AE"/>
    <w:rsid w:val="1FCA6C83"/>
    <w:rsid w:val="1FFB4268"/>
    <w:rsid w:val="20441541"/>
    <w:rsid w:val="206F3137"/>
    <w:rsid w:val="20876A80"/>
    <w:rsid w:val="20D85860"/>
    <w:rsid w:val="20F33C33"/>
    <w:rsid w:val="21025DB6"/>
    <w:rsid w:val="2116511B"/>
    <w:rsid w:val="2145069D"/>
    <w:rsid w:val="21D400E4"/>
    <w:rsid w:val="22193927"/>
    <w:rsid w:val="222344B4"/>
    <w:rsid w:val="227824E1"/>
    <w:rsid w:val="22AC67BF"/>
    <w:rsid w:val="22CF2854"/>
    <w:rsid w:val="22E6792C"/>
    <w:rsid w:val="23617BE1"/>
    <w:rsid w:val="2397125B"/>
    <w:rsid w:val="23A12C70"/>
    <w:rsid w:val="240C3C82"/>
    <w:rsid w:val="24167B44"/>
    <w:rsid w:val="242157CB"/>
    <w:rsid w:val="248113B9"/>
    <w:rsid w:val="24B73B2D"/>
    <w:rsid w:val="25122963"/>
    <w:rsid w:val="252E708C"/>
    <w:rsid w:val="25325829"/>
    <w:rsid w:val="25456BE4"/>
    <w:rsid w:val="255D6DC2"/>
    <w:rsid w:val="256854C8"/>
    <w:rsid w:val="259D506F"/>
    <w:rsid w:val="25A845AD"/>
    <w:rsid w:val="25AE1B2D"/>
    <w:rsid w:val="25D26BBC"/>
    <w:rsid w:val="26915F16"/>
    <w:rsid w:val="269335B1"/>
    <w:rsid w:val="26E1286A"/>
    <w:rsid w:val="271649B5"/>
    <w:rsid w:val="276403F5"/>
    <w:rsid w:val="27752F3A"/>
    <w:rsid w:val="277E1E88"/>
    <w:rsid w:val="278C6E38"/>
    <w:rsid w:val="27951CB2"/>
    <w:rsid w:val="28147F1F"/>
    <w:rsid w:val="288E461F"/>
    <w:rsid w:val="28BC2FC0"/>
    <w:rsid w:val="29245F2D"/>
    <w:rsid w:val="29247719"/>
    <w:rsid w:val="29713CA6"/>
    <w:rsid w:val="2A447E57"/>
    <w:rsid w:val="2A4C2E39"/>
    <w:rsid w:val="2A815224"/>
    <w:rsid w:val="2AE97EC5"/>
    <w:rsid w:val="2AEE2374"/>
    <w:rsid w:val="2B0F5E18"/>
    <w:rsid w:val="2B9969D8"/>
    <w:rsid w:val="2C686161"/>
    <w:rsid w:val="2C89760E"/>
    <w:rsid w:val="2CC951A8"/>
    <w:rsid w:val="2CE11465"/>
    <w:rsid w:val="2CE4306E"/>
    <w:rsid w:val="2D1632CA"/>
    <w:rsid w:val="2D5A68E5"/>
    <w:rsid w:val="2D6552CC"/>
    <w:rsid w:val="2DD41DE9"/>
    <w:rsid w:val="2DED602D"/>
    <w:rsid w:val="2E7A3A4E"/>
    <w:rsid w:val="2EE97DC4"/>
    <w:rsid w:val="2EF31427"/>
    <w:rsid w:val="2F1C065A"/>
    <w:rsid w:val="2F9C172E"/>
    <w:rsid w:val="2FA73FB1"/>
    <w:rsid w:val="2FFA0080"/>
    <w:rsid w:val="30216E3F"/>
    <w:rsid w:val="303A404D"/>
    <w:rsid w:val="30526CB0"/>
    <w:rsid w:val="305B2952"/>
    <w:rsid w:val="307C44F3"/>
    <w:rsid w:val="310D34BE"/>
    <w:rsid w:val="316057CF"/>
    <w:rsid w:val="316103D3"/>
    <w:rsid w:val="31660971"/>
    <w:rsid w:val="31AD3D7F"/>
    <w:rsid w:val="31D94F11"/>
    <w:rsid w:val="31E9128B"/>
    <w:rsid w:val="31F33E08"/>
    <w:rsid w:val="31F80C1D"/>
    <w:rsid w:val="32183F4C"/>
    <w:rsid w:val="32825340"/>
    <w:rsid w:val="32B14DD0"/>
    <w:rsid w:val="32D93835"/>
    <w:rsid w:val="33153F4B"/>
    <w:rsid w:val="33B7225C"/>
    <w:rsid w:val="344F1FF7"/>
    <w:rsid w:val="345B4402"/>
    <w:rsid w:val="346E7DFB"/>
    <w:rsid w:val="347159E9"/>
    <w:rsid w:val="34716BA4"/>
    <w:rsid w:val="34A66202"/>
    <w:rsid w:val="34AC6B9D"/>
    <w:rsid w:val="34B07EC2"/>
    <w:rsid w:val="34E51251"/>
    <w:rsid w:val="3536433E"/>
    <w:rsid w:val="35A33FEB"/>
    <w:rsid w:val="35E17872"/>
    <w:rsid w:val="35EA6120"/>
    <w:rsid w:val="36126FC8"/>
    <w:rsid w:val="36A547A2"/>
    <w:rsid w:val="36C11AEA"/>
    <w:rsid w:val="36D37DF3"/>
    <w:rsid w:val="370F56E6"/>
    <w:rsid w:val="371F587F"/>
    <w:rsid w:val="37F67B65"/>
    <w:rsid w:val="37FB7645"/>
    <w:rsid w:val="37FF5512"/>
    <w:rsid w:val="382733DD"/>
    <w:rsid w:val="382E36FE"/>
    <w:rsid w:val="38727B2E"/>
    <w:rsid w:val="38B24A70"/>
    <w:rsid w:val="392B7FEF"/>
    <w:rsid w:val="39550DAD"/>
    <w:rsid w:val="396345BC"/>
    <w:rsid w:val="39B17CE2"/>
    <w:rsid w:val="39CB7360"/>
    <w:rsid w:val="39D0032C"/>
    <w:rsid w:val="39D16409"/>
    <w:rsid w:val="39D91B30"/>
    <w:rsid w:val="3A0A0386"/>
    <w:rsid w:val="3A4D15A4"/>
    <w:rsid w:val="3A553672"/>
    <w:rsid w:val="3AC343DC"/>
    <w:rsid w:val="3AD47432"/>
    <w:rsid w:val="3AF2605F"/>
    <w:rsid w:val="3B0D6434"/>
    <w:rsid w:val="3B1A3FFA"/>
    <w:rsid w:val="3B6642D0"/>
    <w:rsid w:val="3BCA5D0E"/>
    <w:rsid w:val="3C357F70"/>
    <w:rsid w:val="3C874BB8"/>
    <w:rsid w:val="3C9F0774"/>
    <w:rsid w:val="3D1915E4"/>
    <w:rsid w:val="3D40475A"/>
    <w:rsid w:val="3D601308"/>
    <w:rsid w:val="3D6217DF"/>
    <w:rsid w:val="3D905E1B"/>
    <w:rsid w:val="3D990B13"/>
    <w:rsid w:val="3DAD1F90"/>
    <w:rsid w:val="3E1F56B6"/>
    <w:rsid w:val="3E2A1079"/>
    <w:rsid w:val="3E482D4C"/>
    <w:rsid w:val="3ED22D96"/>
    <w:rsid w:val="3EDB2AE3"/>
    <w:rsid w:val="3F19540B"/>
    <w:rsid w:val="3FE75101"/>
    <w:rsid w:val="3FE913AC"/>
    <w:rsid w:val="40077417"/>
    <w:rsid w:val="403351E5"/>
    <w:rsid w:val="4038658D"/>
    <w:rsid w:val="406443C5"/>
    <w:rsid w:val="407C2D62"/>
    <w:rsid w:val="40814F74"/>
    <w:rsid w:val="40A4209B"/>
    <w:rsid w:val="40F91C0E"/>
    <w:rsid w:val="40FB11D2"/>
    <w:rsid w:val="41274BAC"/>
    <w:rsid w:val="41644028"/>
    <w:rsid w:val="418D64F5"/>
    <w:rsid w:val="41B57463"/>
    <w:rsid w:val="41CE2D64"/>
    <w:rsid w:val="41E17F40"/>
    <w:rsid w:val="41EC3D69"/>
    <w:rsid w:val="420722A3"/>
    <w:rsid w:val="42353612"/>
    <w:rsid w:val="42725D01"/>
    <w:rsid w:val="427318AA"/>
    <w:rsid w:val="429071AC"/>
    <w:rsid w:val="42C773C5"/>
    <w:rsid w:val="42DE56A5"/>
    <w:rsid w:val="430769F3"/>
    <w:rsid w:val="4344772A"/>
    <w:rsid w:val="439D6F38"/>
    <w:rsid w:val="43C6029B"/>
    <w:rsid w:val="440C02EB"/>
    <w:rsid w:val="4450115E"/>
    <w:rsid w:val="447172E0"/>
    <w:rsid w:val="44750CEC"/>
    <w:rsid w:val="44DD2095"/>
    <w:rsid w:val="457642AF"/>
    <w:rsid w:val="458C3A7B"/>
    <w:rsid w:val="45C31B44"/>
    <w:rsid w:val="45D672E7"/>
    <w:rsid w:val="461B7250"/>
    <w:rsid w:val="46DA3E1E"/>
    <w:rsid w:val="471E7ABF"/>
    <w:rsid w:val="472B771F"/>
    <w:rsid w:val="4744036A"/>
    <w:rsid w:val="4783251C"/>
    <w:rsid w:val="47874D35"/>
    <w:rsid w:val="47F65ACD"/>
    <w:rsid w:val="47F8155F"/>
    <w:rsid w:val="47FE13B1"/>
    <w:rsid w:val="48EF0EE5"/>
    <w:rsid w:val="491762FB"/>
    <w:rsid w:val="49444693"/>
    <w:rsid w:val="497F71DD"/>
    <w:rsid w:val="49957D4F"/>
    <w:rsid w:val="4A104F9F"/>
    <w:rsid w:val="4A20440A"/>
    <w:rsid w:val="4A3E78D0"/>
    <w:rsid w:val="4A4330EE"/>
    <w:rsid w:val="4A9D5F5E"/>
    <w:rsid w:val="4AB52A0C"/>
    <w:rsid w:val="4AC96553"/>
    <w:rsid w:val="4AED5ED0"/>
    <w:rsid w:val="4B35421E"/>
    <w:rsid w:val="4B7A667F"/>
    <w:rsid w:val="4BE830CF"/>
    <w:rsid w:val="4C6B7E5E"/>
    <w:rsid w:val="4C945B82"/>
    <w:rsid w:val="4CC36F9F"/>
    <w:rsid w:val="4D08547F"/>
    <w:rsid w:val="4D0A32E0"/>
    <w:rsid w:val="4D0F557C"/>
    <w:rsid w:val="4D9012C0"/>
    <w:rsid w:val="4D9214E1"/>
    <w:rsid w:val="4DA266E7"/>
    <w:rsid w:val="4DDF36C4"/>
    <w:rsid w:val="4DE8603B"/>
    <w:rsid w:val="4DFE45C2"/>
    <w:rsid w:val="4E102E41"/>
    <w:rsid w:val="4E2E360A"/>
    <w:rsid w:val="4E547902"/>
    <w:rsid w:val="4ECF5E14"/>
    <w:rsid w:val="4F5C6E9E"/>
    <w:rsid w:val="506E6429"/>
    <w:rsid w:val="5083476C"/>
    <w:rsid w:val="50AD60D8"/>
    <w:rsid w:val="51065D9F"/>
    <w:rsid w:val="510C1FAD"/>
    <w:rsid w:val="51214B4C"/>
    <w:rsid w:val="514265A2"/>
    <w:rsid w:val="515F7B88"/>
    <w:rsid w:val="51657E90"/>
    <w:rsid w:val="51782851"/>
    <w:rsid w:val="52053807"/>
    <w:rsid w:val="522E7C66"/>
    <w:rsid w:val="526D64D1"/>
    <w:rsid w:val="52A2290F"/>
    <w:rsid w:val="53351B28"/>
    <w:rsid w:val="538970BE"/>
    <w:rsid w:val="53BC7E99"/>
    <w:rsid w:val="53D54712"/>
    <w:rsid w:val="53E55DE3"/>
    <w:rsid w:val="540D62F4"/>
    <w:rsid w:val="548243E3"/>
    <w:rsid w:val="54BB5ED9"/>
    <w:rsid w:val="54D016E9"/>
    <w:rsid w:val="550E0968"/>
    <w:rsid w:val="56557164"/>
    <w:rsid w:val="56EA3C9C"/>
    <w:rsid w:val="57417C66"/>
    <w:rsid w:val="57654348"/>
    <w:rsid w:val="57A60F7C"/>
    <w:rsid w:val="57C04BE3"/>
    <w:rsid w:val="57E1627D"/>
    <w:rsid w:val="58B16802"/>
    <w:rsid w:val="5927031E"/>
    <w:rsid w:val="592E4C2B"/>
    <w:rsid w:val="59514CE6"/>
    <w:rsid w:val="5954526A"/>
    <w:rsid w:val="596911C0"/>
    <w:rsid w:val="598F23D5"/>
    <w:rsid w:val="599C0F9B"/>
    <w:rsid w:val="59A34A19"/>
    <w:rsid w:val="59AE2472"/>
    <w:rsid w:val="59BF1549"/>
    <w:rsid w:val="59D60966"/>
    <w:rsid w:val="59F3758A"/>
    <w:rsid w:val="5A7108E8"/>
    <w:rsid w:val="5AE74602"/>
    <w:rsid w:val="5B211673"/>
    <w:rsid w:val="5B2720A8"/>
    <w:rsid w:val="5B5545BA"/>
    <w:rsid w:val="5BE96E75"/>
    <w:rsid w:val="5C1B48C7"/>
    <w:rsid w:val="5C2D79DE"/>
    <w:rsid w:val="5C32237D"/>
    <w:rsid w:val="5C377384"/>
    <w:rsid w:val="5C9649F5"/>
    <w:rsid w:val="5CEF143E"/>
    <w:rsid w:val="5CFC7641"/>
    <w:rsid w:val="5D3B5654"/>
    <w:rsid w:val="5D4353D6"/>
    <w:rsid w:val="5D4517FE"/>
    <w:rsid w:val="5D5C3CC2"/>
    <w:rsid w:val="5D672783"/>
    <w:rsid w:val="5DA56B4B"/>
    <w:rsid w:val="5DBD4D61"/>
    <w:rsid w:val="5DC13670"/>
    <w:rsid w:val="5DD21D36"/>
    <w:rsid w:val="5EDF71F7"/>
    <w:rsid w:val="5F016455"/>
    <w:rsid w:val="5F037475"/>
    <w:rsid w:val="5F0D45ED"/>
    <w:rsid w:val="5F5678FE"/>
    <w:rsid w:val="5FE770BC"/>
    <w:rsid w:val="603B6360"/>
    <w:rsid w:val="605C692F"/>
    <w:rsid w:val="60B218C7"/>
    <w:rsid w:val="60B77B49"/>
    <w:rsid w:val="610318D3"/>
    <w:rsid w:val="61696F9D"/>
    <w:rsid w:val="61882828"/>
    <w:rsid w:val="61912833"/>
    <w:rsid w:val="6199393B"/>
    <w:rsid w:val="6199582E"/>
    <w:rsid w:val="61BE25DE"/>
    <w:rsid w:val="61CD4DDA"/>
    <w:rsid w:val="620765E9"/>
    <w:rsid w:val="62C72A80"/>
    <w:rsid w:val="62E32C30"/>
    <w:rsid w:val="63347F8A"/>
    <w:rsid w:val="633F1957"/>
    <w:rsid w:val="63AB2082"/>
    <w:rsid w:val="63E57874"/>
    <w:rsid w:val="63FA7C84"/>
    <w:rsid w:val="645E269E"/>
    <w:rsid w:val="646A0D6F"/>
    <w:rsid w:val="649C7DFE"/>
    <w:rsid w:val="6512476F"/>
    <w:rsid w:val="65544D28"/>
    <w:rsid w:val="65E02D1C"/>
    <w:rsid w:val="65F31616"/>
    <w:rsid w:val="665D5616"/>
    <w:rsid w:val="668F1EE6"/>
    <w:rsid w:val="66E3290E"/>
    <w:rsid w:val="6700216A"/>
    <w:rsid w:val="67140345"/>
    <w:rsid w:val="672A035A"/>
    <w:rsid w:val="67B57FF3"/>
    <w:rsid w:val="67C72F36"/>
    <w:rsid w:val="67E674C9"/>
    <w:rsid w:val="685D07CB"/>
    <w:rsid w:val="689610FF"/>
    <w:rsid w:val="68C52255"/>
    <w:rsid w:val="68D24406"/>
    <w:rsid w:val="68F826C6"/>
    <w:rsid w:val="68FE1AC4"/>
    <w:rsid w:val="690F031B"/>
    <w:rsid w:val="69456873"/>
    <w:rsid w:val="69CC74B1"/>
    <w:rsid w:val="6A264809"/>
    <w:rsid w:val="6A8160D6"/>
    <w:rsid w:val="6AB01EAB"/>
    <w:rsid w:val="6B037F19"/>
    <w:rsid w:val="6B2E46FA"/>
    <w:rsid w:val="6B4422FD"/>
    <w:rsid w:val="6B6D31C7"/>
    <w:rsid w:val="6BA667AD"/>
    <w:rsid w:val="6BD013CD"/>
    <w:rsid w:val="6BD04D32"/>
    <w:rsid w:val="6BDF4BA2"/>
    <w:rsid w:val="6C067294"/>
    <w:rsid w:val="6C7C6287"/>
    <w:rsid w:val="6D2C3DA6"/>
    <w:rsid w:val="6D580DC8"/>
    <w:rsid w:val="6D756E4D"/>
    <w:rsid w:val="6D8A7AC1"/>
    <w:rsid w:val="6DD97F9B"/>
    <w:rsid w:val="6E467CD0"/>
    <w:rsid w:val="6E896928"/>
    <w:rsid w:val="6E956B6D"/>
    <w:rsid w:val="6E9D4537"/>
    <w:rsid w:val="6EA17503"/>
    <w:rsid w:val="6EAC39B3"/>
    <w:rsid w:val="6EF05396"/>
    <w:rsid w:val="6F3E40A2"/>
    <w:rsid w:val="6F4643CC"/>
    <w:rsid w:val="6F59602C"/>
    <w:rsid w:val="6F7C5E2D"/>
    <w:rsid w:val="6F8371E6"/>
    <w:rsid w:val="6FCC2E4E"/>
    <w:rsid w:val="6FF46B08"/>
    <w:rsid w:val="6FF7750D"/>
    <w:rsid w:val="70766EED"/>
    <w:rsid w:val="70A16238"/>
    <w:rsid w:val="70AC2269"/>
    <w:rsid w:val="70E6582E"/>
    <w:rsid w:val="70EA0641"/>
    <w:rsid w:val="711F6712"/>
    <w:rsid w:val="71245544"/>
    <w:rsid w:val="712A7031"/>
    <w:rsid w:val="712C251A"/>
    <w:rsid w:val="715339A0"/>
    <w:rsid w:val="726B4249"/>
    <w:rsid w:val="7286545F"/>
    <w:rsid w:val="729A5746"/>
    <w:rsid w:val="72E35CBF"/>
    <w:rsid w:val="73207799"/>
    <w:rsid w:val="73234E51"/>
    <w:rsid w:val="733D1DDD"/>
    <w:rsid w:val="7358068D"/>
    <w:rsid w:val="735F5A1E"/>
    <w:rsid w:val="737C0598"/>
    <w:rsid w:val="73B15330"/>
    <w:rsid w:val="74677C37"/>
    <w:rsid w:val="746D1373"/>
    <w:rsid w:val="74A3482E"/>
    <w:rsid w:val="75132D14"/>
    <w:rsid w:val="754246D6"/>
    <w:rsid w:val="75816936"/>
    <w:rsid w:val="75CF1D61"/>
    <w:rsid w:val="765D27BC"/>
    <w:rsid w:val="76964800"/>
    <w:rsid w:val="76966192"/>
    <w:rsid w:val="76E6477D"/>
    <w:rsid w:val="76EB4151"/>
    <w:rsid w:val="76F60ECF"/>
    <w:rsid w:val="773D25E5"/>
    <w:rsid w:val="779A3FA6"/>
    <w:rsid w:val="77C036B4"/>
    <w:rsid w:val="77C83091"/>
    <w:rsid w:val="77EF5752"/>
    <w:rsid w:val="77FD3EBF"/>
    <w:rsid w:val="78095727"/>
    <w:rsid w:val="78745C7C"/>
    <w:rsid w:val="78931795"/>
    <w:rsid w:val="78CB57DC"/>
    <w:rsid w:val="791C7E5F"/>
    <w:rsid w:val="79744848"/>
    <w:rsid w:val="799463A0"/>
    <w:rsid w:val="79AE6A35"/>
    <w:rsid w:val="79D93413"/>
    <w:rsid w:val="7A146609"/>
    <w:rsid w:val="7A3C20ED"/>
    <w:rsid w:val="7A574E5D"/>
    <w:rsid w:val="7A7E4F02"/>
    <w:rsid w:val="7A9B194E"/>
    <w:rsid w:val="7AE90604"/>
    <w:rsid w:val="7B1672E1"/>
    <w:rsid w:val="7B4763BE"/>
    <w:rsid w:val="7B4B4740"/>
    <w:rsid w:val="7B5C0FDB"/>
    <w:rsid w:val="7C07251A"/>
    <w:rsid w:val="7C0E6E74"/>
    <w:rsid w:val="7C532A12"/>
    <w:rsid w:val="7C5451E5"/>
    <w:rsid w:val="7C892C06"/>
    <w:rsid w:val="7C97713E"/>
    <w:rsid w:val="7CDB6660"/>
    <w:rsid w:val="7D232425"/>
    <w:rsid w:val="7D25753D"/>
    <w:rsid w:val="7D2C5AB2"/>
    <w:rsid w:val="7D665AA0"/>
    <w:rsid w:val="7DFB6B93"/>
    <w:rsid w:val="7E0F373D"/>
    <w:rsid w:val="7E1B120E"/>
    <w:rsid w:val="7E37396E"/>
    <w:rsid w:val="7E753FDA"/>
    <w:rsid w:val="7E8A2C69"/>
    <w:rsid w:val="7EAF3D42"/>
    <w:rsid w:val="7EEC01B9"/>
    <w:rsid w:val="7F08055B"/>
    <w:rsid w:val="7FB46383"/>
    <w:rsid w:val="7FE41D64"/>
    <w:rsid w:val="7FE86F5E"/>
    <w:rsid w:val="7FED497B"/>
    <w:rsid w:val="7FF5105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4796A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uiPriority="0"/>
    <w:lsdException w:name="footer"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pPr>
      <w:widowControl w:val="0"/>
      <w:spacing w:line="360" w:lineRule="auto"/>
    </w:pPr>
    <w:rPr>
      <w:rFonts w:ascii="Calibri" w:hAnsi="Calibri"/>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a5"/>
    <w:uiPriority w:val="99"/>
    <w:unhideWhenUsed/>
    <w:rPr>
      <w:b/>
      <w:bCs/>
    </w:rPr>
  </w:style>
  <w:style w:type="paragraph" w:styleId="a4">
    <w:name w:val="annotation text"/>
    <w:basedOn w:val="a"/>
    <w:link w:val="a6"/>
    <w:uiPriority w:val="99"/>
    <w:unhideWhenUsed/>
  </w:style>
  <w:style w:type="paragraph" w:styleId="a7">
    <w:name w:val="Document Map"/>
    <w:basedOn w:val="a"/>
    <w:link w:val="a8"/>
    <w:uiPriority w:val="99"/>
    <w:unhideWhenUsed/>
    <w:rPr>
      <w:rFonts w:ascii="Helvetica" w:hAnsi="Helvetica"/>
      <w:szCs w:val="24"/>
    </w:rPr>
  </w:style>
  <w:style w:type="paragraph" w:styleId="a9">
    <w:name w:val="Balloon Text"/>
    <w:basedOn w:val="a"/>
    <w:link w:val="aa"/>
    <w:uiPriority w:val="99"/>
    <w:unhideWhenUsed/>
    <w:pPr>
      <w:spacing w:line="240" w:lineRule="auto"/>
    </w:pPr>
    <w:rPr>
      <w:sz w:val="18"/>
      <w:szCs w:val="18"/>
    </w:rPr>
  </w:style>
  <w:style w:type="paragraph" w:styleId="ab">
    <w:name w:val="footer"/>
    <w:basedOn w:val="a"/>
    <w:link w:val="ac"/>
    <w:pPr>
      <w:tabs>
        <w:tab w:val="center" w:pos="4153"/>
        <w:tab w:val="right" w:pos="8306"/>
      </w:tabs>
      <w:snapToGrid w:val="0"/>
    </w:pPr>
    <w:rPr>
      <w:kern w:val="0"/>
      <w:sz w:val="18"/>
      <w:szCs w:val="18"/>
    </w:rPr>
  </w:style>
  <w:style w:type="paragraph" w:styleId="ad">
    <w:name w:val="header"/>
    <w:basedOn w:val="a"/>
    <w:link w:val="ae"/>
    <w:pPr>
      <w:pBdr>
        <w:bottom w:val="single" w:sz="6" w:space="1" w:color="auto"/>
      </w:pBdr>
      <w:tabs>
        <w:tab w:val="center" w:pos="4153"/>
        <w:tab w:val="right" w:pos="8306"/>
      </w:tabs>
      <w:snapToGrid w:val="0"/>
      <w:jc w:val="center"/>
    </w:pPr>
    <w:rPr>
      <w:kern w:val="0"/>
      <w:sz w:val="18"/>
      <w:szCs w:val="18"/>
    </w:rPr>
  </w:style>
  <w:style w:type="character" w:styleId="af">
    <w:name w:val="page number"/>
    <w:basedOn w:val="a0"/>
  </w:style>
  <w:style w:type="character" w:styleId="af0">
    <w:name w:val="annotation reference"/>
    <w:uiPriority w:val="99"/>
    <w:unhideWhenUsed/>
    <w:rPr>
      <w:sz w:val="21"/>
      <w:szCs w:val="21"/>
    </w:rPr>
  </w:style>
  <w:style w:type="table" w:styleId="af1">
    <w:name w:val="Table Grid"/>
    <w:basedOn w:val="a1"/>
    <w:uiPriority w:val="59"/>
    <w:qFormat/>
    <w:rPr>
      <w:rFonts w:asciiTheme="minorHAnsi" w:eastAsiaTheme="minorEastAsia" w:hAnsiTheme="minorHAnsi" w:cstheme="minorBidi"/>
      <w:kern w:val="2"/>
      <w:sz w:val="21"/>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c">
    <w:name w:val="页脚 字符"/>
    <w:link w:val="ab"/>
    <w:qFormat/>
    <w:rPr>
      <w:sz w:val="18"/>
      <w:szCs w:val="18"/>
    </w:rPr>
  </w:style>
  <w:style w:type="character" w:customStyle="1" w:styleId="ae">
    <w:name w:val="页眉 字符"/>
    <w:link w:val="ad"/>
    <w:qFormat/>
    <w:rPr>
      <w:sz w:val="18"/>
      <w:szCs w:val="18"/>
    </w:rPr>
  </w:style>
  <w:style w:type="character" w:customStyle="1" w:styleId="a6">
    <w:name w:val="批注文字 字符"/>
    <w:link w:val="a4"/>
    <w:uiPriority w:val="99"/>
    <w:semiHidden/>
    <w:qFormat/>
    <w:rPr>
      <w:rFonts w:ascii="宋体" w:hAnsi="宋体"/>
      <w:kern w:val="2"/>
      <w:sz w:val="24"/>
    </w:rPr>
  </w:style>
  <w:style w:type="character" w:customStyle="1" w:styleId="aa">
    <w:name w:val="批注框文本 字符"/>
    <w:link w:val="a9"/>
    <w:uiPriority w:val="99"/>
    <w:semiHidden/>
    <w:qFormat/>
    <w:rPr>
      <w:rFonts w:ascii="宋体" w:hAnsi="宋体"/>
      <w:kern w:val="2"/>
      <w:sz w:val="18"/>
      <w:szCs w:val="18"/>
    </w:rPr>
  </w:style>
  <w:style w:type="character" w:customStyle="1" w:styleId="a5">
    <w:name w:val="批注主题 字符"/>
    <w:basedOn w:val="a6"/>
    <w:link w:val="a3"/>
    <w:uiPriority w:val="99"/>
    <w:semiHidden/>
    <w:qFormat/>
    <w:rPr>
      <w:rFonts w:ascii="宋体" w:hAnsi="宋体"/>
      <w:b/>
      <w:bCs/>
      <w:kern w:val="2"/>
      <w:sz w:val="24"/>
    </w:rPr>
  </w:style>
  <w:style w:type="paragraph" w:customStyle="1" w:styleId="1">
    <w:name w:val="修订1"/>
    <w:hidden/>
    <w:uiPriority w:val="99"/>
    <w:semiHidden/>
    <w:qFormat/>
    <w:rPr>
      <w:rFonts w:ascii="宋体" w:hAnsi="宋体"/>
      <w:kern w:val="2"/>
      <w:sz w:val="24"/>
    </w:rPr>
  </w:style>
  <w:style w:type="character" w:customStyle="1" w:styleId="a8">
    <w:name w:val="文档结构图 字符"/>
    <w:basedOn w:val="a0"/>
    <w:link w:val="a7"/>
    <w:uiPriority w:val="99"/>
    <w:semiHidden/>
    <w:qFormat/>
    <w:rPr>
      <w:rFonts w:ascii="Helvetica" w:hAnsi="Helvetica"/>
      <w:kern w:val="2"/>
      <w:sz w:val="24"/>
      <w:szCs w:val="24"/>
    </w:rPr>
  </w:style>
  <w:style w:type="paragraph" w:customStyle="1" w:styleId="p0">
    <w:name w:val="p0"/>
    <w:basedOn w:val="a"/>
    <w:qFormat/>
    <w:pPr>
      <w:widowControl/>
      <w:spacing w:line="240" w:lineRule="auto"/>
    </w:pPr>
    <w:rPr>
      <w:rFonts w:ascii="Times New Roman" w:hAnsi="Times New Roman"/>
      <w:kern w:val="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4F8F8CF-7223-5644-BEB0-659568101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5</Pages>
  <Words>1087</Words>
  <Characters>6202</Characters>
  <Application>Microsoft Office Word</Application>
  <DocSecurity>0</DocSecurity>
  <Lines>51</Lines>
  <Paragraphs>14</Paragraphs>
  <ScaleCrop>false</ScaleCrop>
  <Company>sangfor</Company>
  <LinksUpToDate>false</LinksUpToDate>
  <CharactersWithSpaces>7275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AD3.6普通行业招标参数</dc:title>
  <dc:creator>BY</dc:creator>
  <cp:lastModifiedBy>pzy</cp:lastModifiedBy>
  <cp:revision>68</cp:revision>
  <cp:lastPrinted>2411-12-31T15:59:00Z</cp:lastPrinted>
  <dcterms:created xsi:type="dcterms:W3CDTF">2015-05-11T08:53:00Z</dcterms:created>
  <dcterms:modified xsi:type="dcterms:W3CDTF">2020-02-20T08:25:00Z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2052-10.1.0.6207</vt:lpwstr>
  </property>
</Properties>
</file>